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714642D" w14:textId="77777777" w:rsidR="003F1EDC" w:rsidRPr="00BC3585" w:rsidRDefault="003F1EDC" w:rsidP="00FE4C86">
      <w:pPr>
        <w:pStyle w:val="Heading1"/>
        <w:jc w:val="both"/>
        <w:rPr>
          <w:sz w:val="20"/>
          <w:szCs w:val="20"/>
        </w:rPr>
      </w:pPr>
    </w:p>
    <w:p w14:paraId="64541924" w14:textId="77777777" w:rsidR="003F1EDC" w:rsidRPr="00BC3585" w:rsidRDefault="003F1EDC" w:rsidP="00FE4C86">
      <w:pPr>
        <w:jc w:val="both"/>
      </w:pPr>
    </w:p>
    <w:p w14:paraId="09557198" w14:textId="77777777" w:rsidR="00860D45" w:rsidRPr="00FE4C86" w:rsidRDefault="00D86337" w:rsidP="00B60F3E">
      <w:pPr>
        <w:pStyle w:val="Heading1"/>
        <w:jc w:val="both"/>
        <w:rPr>
          <w:rFonts w:ascii="Arial" w:hAnsi="Arial" w:cs="Arial"/>
          <w:b/>
          <w:u w:val="single"/>
        </w:rPr>
      </w:pPr>
      <w:r w:rsidRPr="00FE4C86">
        <w:rPr>
          <w:noProof/>
          <w:lang w:eastAsia="en-GB"/>
        </w:rPr>
        <w:drawing>
          <wp:anchor distT="0" distB="0" distL="114300" distR="114300" simplePos="0" relativeHeight="251655680" behindDoc="0" locked="0" layoutInCell="1" allowOverlap="1" wp14:anchorId="219DC2BD" wp14:editId="3C4494BE">
            <wp:simplePos x="0" y="0"/>
            <wp:positionH relativeFrom="column">
              <wp:posOffset>1461135</wp:posOffset>
            </wp:positionH>
            <wp:positionV relativeFrom="paragraph">
              <wp:posOffset>62230</wp:posOffset>
            </wp:positionV>
            <wp:extent cx="3015615" cy="2535555"/>
            <wp:effectExtent l="0" t="0" r="0" b="0"/>
            <wp:wrapSquare wrapText="bothSides"/>
            <wp:docPr id="6" name="Picture 1" descr="H:\TeachersPool\Logo\school 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eachersPool\Logo\school logo.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015615" cy="2535555"/>
                    </a:xfrm>
                    <a:prstGeom prst="rect">
                      <a:avLst/>
                    </a:prstGeom>
                    <a:noFill/>
                    <a:ln>
                      <a:noFill/>
                    </a:ln>
                  </pic:spPr>
                </pic:pic>
              </a:graphicData>
            </a:graphic>
            <wp14:sizeRelH relativeFrom="page">
              <wp14:pctWidth>0</wp14:pctWidth>
            </wp14:sizeRelH>
            <wp14:sizeRelV relativeFrom="page">
              <wp14:pctHeight>0</wp14:pctHeight>
            </wp14:sizeRelV>
          </wp:anchor>
        </w:drawing>
      </w:r>
      <w:r w:rsidRPr="00FE4C86">
        <w:rPr>
          <w:noProof/>
          <w:sz w:val="20"/>
          <w:lang w:eastAsia="en-GB"/>
        </w:rPr>
        <mc:AlternateContent>
          <mc:Choice Requires="wps">
            <w:drawing>
              <wp:anchor distT="0" distB="0" distL="114300" distR="114300" simplePos="0" relativeHeight="251654656" behindDoc="0" locked="0" layoutInCell="1" allowOverlap="1" wp14:anchorId="2E0B0CD3" wp14:editId="78F7BF49">
                <wp:simplePos x="0" y="0"/>
                <wp:positionH relativeFrom="column">
                  <wp:posOffset>4191000</wp:posOffset>
                </wp:positionH>
                <wp:positionV relativeFrom="paragraph">
                  <wp:posOffset>800100</wp:posOffset>
                </wp:positionV>
                <wp:extent cx="1752600" cy="457200"/>
                <wp:effectExtent l="0" t="4445" r="0" b="0"/>
                <wp:wrapNone/>
                <wp:docPr id="2"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52600" cy="4572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37D0323" w14:textId="77777777" w:rsidR="000722D8" w:rsidRDefault="000722D8"/>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E0B0CD3" id="_x0000_t202" coordsize="21600,21600" o:spt="202" path="m,l,21600r21600,l21600,xe">
                <v:stroke joinstyle="miter"/>
                <v:path gradientshapeok="t" o:connecttype="rect"/>
              </v:shapetype>
              <v:shape id="Text Box 5" o:spid="_x0000_s1026" type="#_x0000_t202" style="position:absolute;left:0;text-align:left;margin-left:330pt;margin-top:63pt;width:138pt;height:36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" stroked="f">
                <v:textbox>
                  <w:txbxContent>
                    <w:p w14:paraId="537D0323" w14:textId="77777777" w:rsidR="000722D8" w:rsidRDefault="000722D8"/>
                  </w:txbxContent>
                </v:textbox>
              </v:shape>
            </w:pict>
          </mc:Fallback>
        </mc:AlternateContent>
      </w:r>
    </w:p>
    <w:p w14:paraId="2DF37CD5" w14:textId="77777777" w:rsidR="00860D45" w:rsidRPr="00FE4C86" w:rsidRDefault="00860D45" w:rsidP="00FE4C86">
      <w:pPr>
        <w:jc w:val="both"/>
        <w:rPr>
          <w:rFonts w:ascii="Arial" w:hAnsi="Arial" w:cs="Arial"/>
          <w:b/>
          <w:u w:val="single"/>
        </w:rPr>
      </w:pPr>
    </w:p>
    <w:p w14:paraId="7108BC16" w14:textId="77777777" w:rsidR="00014973" w:rsidRPr="00FE4C86" w:rsidRDefault="00014973" w:rsidP="00FE4C86">
      <w:pPr>
        <w:jc w:val="both"/>
        <w:rPr>
          <w:rFonts w:ascii="Arial" w:hAnsi="Arial" w:cs="Arial"/>
          <w:b/>
          <w:sz w:val="28"/>
          <w:szCs w:val="28"/>
          <w:u w:val="single"/>
        </w:rPr>
      </w:pPr>
    </w:p>
    <w:p w14:paraId="7724877C" w14:textId="77777777" w:rsidR="00014973" w:rsidRPr="00FE4C86" w:rsidRDefault="00014973" w:rsidP="00FE4C86">
      <w:pPr>
        <w:jc w:val="both"/>
        <w:rPr>
          <w:rFonts w:ascii="Arial" w:hAnsi="Arial" w:cs="Arial"/>
          <w:b/>
          <w:sz w:val="28"/>
          <w:szCs w:val="28"/>
          <w:u w:val="single"/>
        </w:rPr>
      </w:pPr>
    </w:p>
    <w:p w14:paraId="4F6E84AD" w14:textId="77777777" w:rsidR="00014973" w:rsidRPr="00FE4C86" w:rsidRDefault="00014973" w:rsidP="00FE4C86">
      <w:pPr>
        <w:jc w:val="both"/>
        <w:rPr>
          <w:rFonts w:ascii="Arial" w:hAnsi="Arial" w:cs="Arial"/>
          <w:b/>
          <w:sz w:val="28"/>
          <w:szCs w:val="28"/>
          <w:u w:val="single"/>
        </w:rPr>
      </w:pPr>
    </w:p>
    <w:p w14:paraId="5DE4B896" w14:textId="77777777" w:rsidR="00014973" w:rsidRPr="00FE4C86" w:rsidRDefault="00014973" w:rsidP="00FE4C86">
      <w:pPr>
        <w:jc w:val="both"/>
        <w:rPr>
          <w:rFonts w:ascii="Arial" w:hAnsi="Arial" w:cs="Arial"/>
          <w:b/>
          <w:sz w:val="28"/>
          <w:szCs w:val="28"/>
          <w:u w:val="single"/>
        </w:rPr>
      </w:pPr>
    </w:p>
    <w:p w14:paraId="2A8A473B" w14:textId="77777777" w:rsidR="00014973" w:rsidRPr="00FE4C86" w:rsidRDefault="00014973" w:rsidP="00FE4C86">
      <w:pPr>
        <w:jc w:val="both"/>
        <w:rPr>
          <w:rFonts w:ascii="Arial" w:hAnsi="Arial" w:cs="Arial"/>
          <w:b/>
          <w:sz w:val="28"/>
          <w:szCs w:val="28"/>
          <w:u w:val="single"/>
        </w:rPr>
      </w:pPr>
    </w:p>
    <w:p w14:paraId="15DB7C20" w14:textId="77777777" w:rsidR="00014973" w:rsidRPr="00FE4C86" w:rsidRDefault="00014973" w:rsidP="00FE4C86">
      <w:pPr>
        <w:jc w:val="both"/>
        <w:rPr>
          <w:rFonts w:ascii="Arial" w:hAnsi="Arial" w:cs="Arial"/>
          <w:b/>
          <w:sz w:val="28"/>
          <w:szCs w:val="28"/>
          <w:u w:val="single"/>
        </w:rPr>
      </w:pPr>
    </w:p>
    <w:p w14:paraId="20359B5D" w14:textId="77777777" w:rsidR="00014973" w:rsidRPr="00FE4C86" w:rsidRDefault="00014973" w:rsidP="00FE4C86">
      <w:pPr>
        <w:jc w:val="both"/>
        <w:rPr>
          <w:rFonts w:ascii="Arial" w:hAnsi="Arial" w:cs="Arial"/>
          <w:b/>
          <w:sz w:val="28"/>
          <w:szCs w:val="28"/>
          <w:u w:val="single"/>
        </w:rPr>
      </w:pPr>
    </w:p>
    <w:p w14:paraId="4395FA0E" w14:textId="77777777" w:rsidR="00014973" w:rsidRPr="00FE4C86" w:rsidRDefault="00014973" w:rsidP="00FE4C86">
      <w:pPr>
        <w:jc w:val="both"/>
        <w:rPr>
          <w:rFonts w:ascii="Arial" w:hAnsi="Arial" w:cs="Arial"/>
          <w:b/>
          <w:sz w:val="28"/>
          <w:szCs w:val="28"/>
          <w:u w:val="single"/>
        </w:rPr>
      </w:pPr>
    </w:p>
    <w:p w14:paraId="6BA6B88F" w14:textId="77777777" w:rsidR="00014973" w:rsidRPr="00FE4C86" w:rsidRDefault="00014973" w:rsidP="00FE4C86">
      <w:pPr>
        <w:jc w:val="both"/>
        <w:rPr>
          <w:rFonts w:ascii="Arial" w:hAnsi="Arial" w:cs="Arial"/>
          <w:b/>
          <w:sz w:val="28"/>
          <w:szCs w:val="28"/>
          <w:u w:val="single"/>
        </w:rPr>
      </w:pPr>
    </w:p>
    <w:p w14:paraId="76033F1B" w14:textId="77777777" w:rsidR="00014973" w:rsidRPr="00FE4C86" w:rsidRDefault="00014973" w:rsidP="00FE4C86">
      <w:pPr>
        <w:jc w:val="both"/>
        <w:rPr>
          <w:rFonts w:ascii="Arial" w:hAnsi="Arial" w:cs="Arial"/>
          <w:b/>
          <w:sz w:val="28"/>
          <w:szCs w:val="28"/>
          <w:u w:val="single"/>
        </w:rPr>
      </w:pPr>
    </w:p>
    <w:p w14:paraId="7598E412" w14:textId="77777777" w:rsidR="00014973" w:rsidRPr="00FE4C86" w:rsidRDefault="00014973" w:rsidP="00FE4C86">
      <w:pPr>
        <w:jc w:val="both"/>
        <w:rPr>
          <w:rFonts w:ascii="Arial" w:hAnsi="Arial" w:cs="Arial"/>
          <w:b/>
          <w:sz w:val="28"/>
          <w:szCs w:val="28"/>
          <w:u w:val="single"/>
        </w:rPr>
      </w:pPr>
    </w:p>
    <w:p w14:paraId="05726AB9" w14:textId="77777777" w:rsidR="00014973" w:rsidRPr="00FE4C86" w:rsidRDefault="00014973" w:rsidP="00FE4C86">
      <w:pPr>
        <w:jc w:val="both"/>
        <w:rPr>
          <w:rFonts w:ascii="Arial" w:hAnsi="Arial" w:cs="Arial"/>
          <w:b/>
          <w:sz w:val="28"/>
          <w:szCs w:val="28"/>
          <w:u w:val="single"/>
        </w:rPr>
      </w:pPr>
    </w:p>
    <w:p w14:paraId="1174E924" w14:textId="77777777" w:rsidR="00014973" w:rsidRPr="00FE4C86" w:rsidRDefault="00014973" w:rsidP="00FE4C86">
      <w:pPr>
        <w:jc w:val="both"/>
        <w:rPr>
          <w:rFonts w:ascii="Arial" w:hAnsi="Arial" w:cs="Arial"/>
          <w:b/>
          <w:sz w:val="28"/>
          <w:szCs w:val="28"/>
          <w:u w:val="single"/>
        </w:rPr>
      </w:pPr>
    </w:p>
    <w:p w14:paraId="4D20CAD1" w14:textId="77777777" w:rsidR="00FB2902" w:rsidRPr="00F725C6" w:rsidRDefault="00FB2902" w:rsidP="00FE4C86">
      <w:pPr>
        <w:jc w:val="center"/>
        <w:rPr>
          <w:rFonts w:ascii="Arial" w:hAnsi="Arial" w:cs="Arial"/>
          <w:b/>
          <w:sz w:val="72"/>
          <w:szCs w:val="72"/>
          <w:u w:val="single"/>
        </w:rPr>
      </w:pPr>
      <w:r w:rsidRPr="00F725C6">
        <w:rPr>
          <w:rFonts w:ascii="Arial" w:hAnsi="Arial" w:cs="Arial"/>
          <w:b/>
          <w:sz w:val="72"/>
          <w:szCs w:val="72"/>
          <w:u w:val="single"/>
        </w:rPr>
        <w:t>Waterside Primary School</w:t>
      </w:r>
    </w:p>
    <w:p w14:paraId="7E118B5D" w14:textId="77777777" w:rsidR="00FB2902" w:rsidRPr="00FE4C86" w:rsidRDefault="00FB2902" w:rsidP="00FE4C86">
      <w:pPr>
        <w:jc w:val="both"/>
        <w:rPr>
          <w:rFonts w:ascii="Arial" w:hAnsi="Arial" w:cs="Arial"/>
          <w:b/>
          <w:sz w:val="28"/>
          <w:szCs w:val="28"/>
          <w:u w:val="single"/>
        </w:rPr>
      </w:pPr>
    </w:p>
    <w:p w14:paraId="021C6E04" w14:textId="77777777" w:rsidR="00926A59" w:rsidRPr="00F725C6" w:rsidRDefault="00335960" w:rsidP="009F15D9">
      <w:pPr>
        <w:jc w:val="center"/>
        <w:rPr>
          <w:rFonts w:ascii="Arial" w:hAnsi="Arial" w:cs="Arial"/>
          <w:b/>
          <w:sz w:val="56"/>
          <w:szCs w:val="56"/>
          <w:u w:val="single"/>
        </w:rPr>
      </w:pPr>
      <w:r w:rsidRPr="00F725C6">
        <w:rPr>
          <w:rFonts w:ascii="Arial" w:hAnsi="Arial" w:cs="Arial"/>
          <w:b/>
          <w:sz w:val="56"/>
          <w:szCs w:val="56"/>
          <w:u w:val="single"/>
        </w:rPr>
        <w:t xml:space="preserve">Relational </w:t>
      </w:r>
      <w:r w:rsidR="00926A59" w:rsidRPr="00F725C6">
        <w:rPr>
          <w:rFonts w:ascii="Arial" w:hAnsi="Arial" w:cs="Arial"/>
          <w:b/>
          <w:sz w:val="56"/>
          <w:szCs w:val="56"/>
          <w:u w:val="single"/>
        </w:rPr>
        <w:t xml:space="preserve">Support </w:t>
      </w:r>
    </w:p>
    <w:p w14:paraId="17B5536A" w14:textId="77777777" w:rsidR="00860D45" w:rsidRPr="00F725C6" w:rsidRDefault="00335960" w:rsidP="009F15D9">
      <w:pPr>
        <w:jc w:val="center"/>
        <w:rPr>
          <w:rFonts w:ascii="Arial" w:hAnsi="Arial" w:cs="Arial"/>
          <w:b/>
          <w:sz w:val="56"/>
          <w:szCs w:val="56"/>
          <w:u w:val="single"/>
        </w:rPr>
      </w:pPr>
      <w:r w:rsidRPr="00F725C6">
        <w:rPr>
          <w:rFonts w:ascii="Arial" w:hAnsi="Arial" w:cs="Arial"/>
          <w:b/>
          <w:sz w:val="56"/>
          <w:szCs w:val="56"/>
          <w:u w:val="single"/>
        </w:rPr>
        <w:t>Practice and</w:t>
      </w:r>
      <w:r w:rsidR="00860D45" w:rsidRPr="00F725C6">
        <w:rPr>
          <w:rFonts w:ascii="Arial" w:hAnsi="Arial" w:cs="Arial"/>
          <w:b/>
          <w:sz w:val="56"/>
          <w:szCs w:val="56"/>
          <w:u w:val="single"/>
        </w:rPr>
        <w:t xml:space="preserve"> Policy</w:t>
      </w:r>
    </w:p>
    <w:p w14:paraId="224DD9B0" w14:textId="18C3F511" w:rsidR="00275B74" w:rsidRDefault="00A93685" w:rsidP="009F15D9">
      <w:pPr>
        <w:jc w:val="center"/>
        <w:rPr>
          <w:rFonts w:ascii="Arial" w:hAnsi="Arial" w:cs="Arial"/>
          <w:b/>
          <w:sz w:val="56"/>
          <w:szCs w:val="56"/>
          <w:u w:val="single"/>
        </w:rPr>
      </w:pPr>
      <w:r w:rsidRPr="00F725C6">
        <w:rPr>
          <w:rFonts w:ascii="Arial" w:hAnsi="Arial" w:cs="Arial"/>
          <w:b/>
          <w:sz w:val="56"/>
          <w:szCs w:val="56"/>
          <w:u w:val="single"/>
        </w:rPr>
        <w:t>202</w:t>
      </w:r>
      <w:r w:rsidR="00F725C6" w:rsidRPr="00F725C6">
        <w:rPr>
          <w:rFonts w:ascii="Arial" w:hAnsi="Arial" w:cs="Arial"/>
          <w:b/>
          <w:sz w:val="56"/>
          <w:szCs w:val="56"/>
          <w:u w:val="single"/>
        </w:rPr>
        <w:t>6</w:t>
      </w:r>
    </w:p>
    <w:p w14:paraId="089ADF1B" w14:textId="77777777" w:rsidR="00F725C6" w:rsidRDefault="00F725C6" w:rsidP="009F15D9">
      <w:pPr>
        <w:jc w:val="center"/>
        <w:rPr>
          <w:rFonts w:ascii="Arial" w:hAnsi="Arial" w:cs="Arial"/>
          <w:b/>
          <w:sz w:val="56"/>
          <w:szCs w:val="56"/>
          <w:u w:val="single"/>
        </w:rPr>
      </w:pPr>
    </w:p>
    <w:tbl>
      <w:tblPr>
        <w:tblpPr w:leftFromText="180" w:rightFromText="180" w:vertAnchor="text" w:horzAnchor="page" w:tblpX="2243" w:tblpY="13"/>
        <w:tblW w:w="6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600"/>
        <w:gridCol w:w="3120"/>
      </w:tblGrid>
      <w:tr w:rsidR="00F725C6" w:rsidRPr="00276B8F" w14:paraId="3EEDE559" w14:textId="77777777" w:rsidTr="00742624">
        <w:tc>
          <w:tcPr>
            <w:tcW w:w="3600" w:type="dxa"/>
          </w:tcPr>
          <w:p w14:paraId="6C9AEF3F" w14:textId="77777777" w:rsidR="00F725C6" w:rsidRPr="00276B8F" w:rsidRDefault="00F725C6" w:rsidP="00742624">
            <w:pPr>
              <w:jc w:val="both"/>
              <w:rPr>
                <w:rFonts w:ascii="Calibri" w:hAnsi="Calibri" w:cs="Calibri"/>
                <w:b/>
                <w:lang w:eastAsia="en-GB"/>
              </w:rPr>
            </w:pPr>
            <w:r w:rsidRPr="00276B8F">
              <w:rPr>
                <w:rFonts w:ascii="Calibri" w:hAnsi="Calibri" w:cs="Calibri"/>
                <w:b/>
                <w:lang w:eastAsia="en-GB"/>
              </w:rPr>
              <w:t>Version Number</w:t>
            </w:r>
          </w:p>
        </w:tc>
        <w:tc>
          <w:tcPr>
            <w:tcW w:w="3120" w:type="dxa"/>
          </w:tcPr>
          <w:p w14:paraId="0ED93C60" w14:textId="77777777" w:rsidR="00F725C6" w:rsidRPr="00276B8F" w:rsidRDefault="00F725C6" w:rsidP="00742624">
            <w:pPr>
              <w:jc w:val="both"/>
              <w:rPr>
                <w:rFonts w:ascii="Calibri" w:hAnsi="Calibri" w:cs="Calibri"/>
                <w:b/>
                <w:lang w:eastAsia="en-GB"/>
              </w:rPr>
            </w:pPr>
            <w:r w:rsidRPr="00276B8F">
              <w:rPr>
                <w:rFonts w:ascii="Calibri" w:hAnsi="Calibri" w:cs="Calibri"/>
                <w:b/>
                <w:lang w:eastAsia="en-GB"/>
              </w:rPr>
              <w:t>Date of  Issue</w:t>
            </w:r>
          </w:p>
        </w:tc>
      </w:tr>
      <w:tr w:rsidR="00F725C6" w:rsidRPr="00276B8F" w14:paraId="35C37F78" w14:textId="77777777" w:rsidTr="00742624">
        <w:tc>
          <w:tcPr>
            <w:tcW w:w="3600" w:type="dxa"/>
          </w:tcPr>
          <w:p w14:paraId="47846332" w14:textId="77777777" w:rsidR="00F725C6" w:rsidRPr="00276B8F" w:rsidRDefault="00F725C6" w:rsidP="00742624">
            <w:pPr>
              <w:jc w:val="both"/>
              <w:rPr>
                <w:rFonts w:ascii="Calibri" w:hAnsi="Calibri" w:cs="Calibri"/>
                <w:lang w:eastAsia="en-GB"/>
              </w:rPr>
            </w:pPr>
            <w:r w:rsidRPr="00276B8F">
              <w:rPr>
                <w:rFonts w:ascii="Calibri" w:hAnsi="Calibri" w:cs="Calibri"/>
                <w:lang w:eastAsia="en-GB"/>
              </w:rPr>
              <w:t>Original</w:t>
            </w:r>
          </w:p>
        </w:tc>
        <w:tc>
          <w:tcPr>
            <w:tcW w:w="3120" w:type="dxa"/>
          </w:tcPr>
          <w:p w14:paraId="3CDE432A" w14:textId="77777777" w:rsidR="00F725C6" w:rsidRPr="00276B8F" w:rsidRDefault="00F725C6" w:rsidP="00742624">
            <w:pPr>
              <w:jc w:val="both"/>
              <w:rPr>
                <w:rFonts w:ascii="Calibri" w:hAnsi="Calibri" w:cs="Calibri"/>
                <w:lang w:eastAsia="en-GB"/>
              </w:rPr>
            </w:pPr>
            <w:r w:rsidRPr="00276B8F">
              <w:rPr>
                <w:rFonts w:ascii="Calibri" w:hAnsi="Calibri" w:cs="Calibri"/>
                <w:lang w:eastAsia="en-GB"/>
              </w:rPr>
              <w:t>September 202</w:t>
            </w:r>
            <w:r>
              <w:rPr>
                <w:rFonts w:ascii="Calibri" w:hAnsi="Calibri" w:cs="Calibri"/>
                <w:lang w:eastAsia="en-GB"/>
              </w:rPr>
              <w:t>3</w:t>
            </w:r>
          </w:p>
        </w:tc>
      </w:tr>
      <w:tr w:rsidR="00F725C6" w:rsidRPr="00276B8F" w14:paraId="24F74937" w14:textId="77777777" w:rsidTr="00742624">
        <w:tc>
          <w:tcPr>
            <w:tcW w:w="3600" w:type="dxa"/>
          </w:tcPr>
          <w:p w14:paraId="27FDF6F0" w14:textId="77777777" w:rsidR="00F725C6" w:rsidRPr="00276B8F" w:rsidRDefault="00F725C6" w:rsidP="00742624">
            <w:pPr>
              <w:jc w:val="both"/>
              <w:rPr>
                <w:rFonts w:ascii="Calibri" w:hAnsi="Calibri" w:cs="Calibri"/>
                <w:lang w:eastAsia="en-GB"/>
              </w:rPr>
            </w:pPr>
            <w:r w:rsidRPr="00276B8F">
              <w:rPr>
                <w:rFonts w:ascii="Calibri" w:hAnsi="Calibri" w:cs="Calibri"/>
                <w:lang w:eastAsia="en-GB"/>
              </w:rPr>
              <w:t>Ratified by Governing Body</w:t>
            </w:r>
          </w:p>
        </w:tc>
        <w:tc>
          <w:tcPr>
            <w:tcW w:w="3120" w:type="dxa"/>
          </w:tcPr>
          <w:p w14:paraId="54F70E95" w14:textId="77777777" w:rsidR="00F725C6" w:rsidRPr="00276B8F" w:rsidRDefault="00F725C6" w:rsidP="00742624">
            <w:pPr>
              <w:jc w:val="both"/>
              <w:rPr>
                <w:rFonts w:ascii="Calibri" w:hAnsi="Calibri" w:cs="Calibri"/>
                <w:lang w:eastAsia="en-GB"/>
              </w:rPr>
            </w:pPr>
          </w:p>
        </w:tc>
      </w:tr>
      <w:tr w:rsidR="00F725C6" w:rsidRPr="00276B8F" w14:paraId="558677FF" w14:textId="77777777" w:rsidTr="00742624">
        <w:tc>
          <w:tcPr>
            <w:tcW w:w="3600" w:type="dxa"/>
            <w:vAlign w:val="center"/>
          </w:tcPr>
          <w:p w14:paraId="3DC089B7" w14:textId="77777777" w:rsidR="00F725C6" w:rsidRPr="00276B8F" w:rsidRDefault="00F725C6" w:rsidP="00742624">
            <w:pPr>
              <w:jc w:val="both"/>
              <w:rPr>
                <w:rFonts w:ascii="Calibri" w:hAnsi="Calibri" w:cs="Calibri"/>
                <w:lang w:eastAsia="en-GB"/>
              </w:rPr>
            </w:pPr>
            <w:r w:rsidRPr="00276B8F">
              <w:rPr>
                <w:rFonts w:ascii="Calibri" w:hAnsi="Calibri" w:cs="Calibri"/>
                <w:lang w:eastAsia="en-GB"/>
              </w:rPr>
              <w:t>Signed</w:t>
            </w:r>
          </w:p>
        </w:tc>
        <w:tc>
          <w:tcPr>
            <w:tcW w:w="3120" w:type="dxa"/>
          </w:tcPr>
          <w:p w14:paraId="1E6FF6F1" w14:textId="77777777" w:rsidR="00F725C6" w:rsidRPr="00276B8F" w:rsidRDefault="00F725C6" w:rsidP="00742624">
            <w:pPr>
              <w:jc w:val="both"/>
              <w:rPr>
                <w:rFonts w:ascii="Calibri" w:hAnsi="Calibri" w:cs="Calibri"/>
                <w:lang w:eastAsia="en-GB"/>
              </w:rPr>
            </w:pPr>
          </w:p>
          <w:p w14:paraId="48613DA3" w14:textId="77777777" w:rsidR="00F725C6" w:rsidRPr="00276B8F" w:rsidRDefault="00F725C6" w:rsidP="00742624">
            <w:pPr>
              <w:jc w:val="both"/>
              <w:rPr>
                <w:rFonts w:ascii="Calibri" w:hAnsi="Calibri" w:cs="Calibri"/>
                <w:lang w:eastAsia="en-GB"/>
              </w:rPr>
            </w:pPr>
          </w:p>
        </w:tc>
      </w:tr>
      <w:tr w:rsidR="00F725C6" w:rsidRPr="00276B8F" w14:paraId="2184993E" w14:textId="77777777" w:rsidTr="00742624">
        <w:tc>
          <w:tcPr>
            <w:tcW w:w="3600" w:type="dxa"/>
            <w:vAlign w:val="center"/>
          </w:tcPr>
          <w:p w14:paraId="22B64D0D" w14:textId="77777777" w:rsidR="00F725C6" w:rsidRPr="00276B8F" w:rsidRDefault="00F725C6" w:rsidP="00742624">
            <w:pPr>
              <w:jc w:val="both"/>
              <w:rPr>
                <w:rFonts w:ascii="Calibri" w:hAnsi="Calibri" w:cs="Calibri"/>
                <w:lang w:eastAsia="en-GB"/>
              </w:rPr>
            </w:pPr>
            <w:r w:rsidRPr="00276B8F">
              <w:rPr>
                <w:rFonts w:ascii="Calibri" w:hAnsi="Calibri" w:cs="Calibri"/>
                <w:lang w:eastAsia="en-GB"/>
              </w:rPr>
              <w:t>Position</w:t>
            </w:r>
          </w:p>
        </w:tc>
        <w:tc>
          <w:tcPr>
            <w:tcW w:w="3120" w:type="dxa"/>
          </w:tcPr>
          <w:p w14:paraId="46B6B647" w14:textId="77777777" w:rsidR="00F725C6" w:rsidRPr="00276B8F" w:rsidRDefault="00F725C6" w:rsidP="00742624">
            <w:pPr>
              <w:jc w:val="both"/>
              <w:rPr>
                <w:rFonts w:ascii="Calibri" w:hAnsi="Calibri" w:cs="Calibri"/>
                <w:lang w:eastAsia="en-GB"/>
              </w:rPr>
            </w:pPr>
          </w:p>
          <w:p w14:paraId="6A7B915D" w14:textId="77777777" w:rsidR="00F725C6" w:rsidRPr="00276B8F" w:rsidRDefault="00F725C6" w:rsidP="00742624">
            <w:pPr>
              <w:jc w:val="both"/>
              <w:rPr>
                <w:rFonts w:ascii="Calibri" w:hAnsi="Calibri" w:cs="Calibri"/>
                <w:lang w:eastAsia="en-GB"/>
              </w:rPr>
            </w:pPr>
          </w:p>
        </w:tc>
      </w:tr>
      <w:tr w:rsidR="00F725C6" w:rsidRPr="00276B8F" w14:paraId="34094A7B" w14:textId="77777777" w:rsidTr="00742624">
        <w:tc>
          <w:tcPr>
            <w:tcW w:w="3600" w:type="dxa"/>
            <w:vAlign w:val="center"/>
          </w:tcPr>
          <w:p w14:paraId="76F7AE0C" w14:textId="77777777" w:rsidR="00F725C6" w:rsidRPr="00276B8F" w:rsidRDefault="00F725C6" w:rsidP="00742624">
            <w:pPr>
              <w:jc w:val="both"/>
              <w:rPr>
                <w:rFonts w:ascii="Calibri" w:hAnsi="Calibri" w:cs="Calibri"/>
                <w:lang w:eastAsia="en-GB"/>
              </w:rPr>
            </w:pPr>
            <w:r w:rsidRPr="00276B8F">
              <w:rPr>
                <w:rFonts w:ascii="Calibri" w:hAnsi="Calibri" w:cs="Calibri"/>
                <w:lang w:eastAsia="en-GB"/>
              </w:rPr>
              <w:t>Review Period</w:t>
            </w:r>
          </w:p>
        </w:tc>
        <w:tc>
          <w:tcPr>
            <w:tcW w:w="3120" w:type="dxa"/>
          </w:tcPr>
          <w:p w14:paraId="16DCE9FD" w14:textId="77777777" w:rsidR="00F725C6" w:rsidRPr="00276B8F" w:rsidRDefault="00F725C6" w:rsidP="00742624">
            <w:pPr>
              <w:jc w:val="both"/>
              <w:rPr>
                <w:rFonts w:ascii="Calibri" w:hAnsi="Calibri" w:cs="Calibri"/>
                <w:lang w:eastAsia="en-GB"/>
              </w:rPr>
            </w:pPr>
            <w:r w:rsidRPr="00276B8F">
              <w:rPr>
                <w:rFonts w:ascii="Calibri" w:hAnsi="Calibri" w:cs="Calibri"/>
                <w:lang w:eastAsia="en-GB"/>
              </w:rPr>
              <w:t>Annually</w:t>
            </w:r>
          </w:p>
        </w:tc>
      </w:tr>
    </w:tbl>
    <w:p w14:paraId="64BAC816" w14:textId="77777777" w:rsidR="00F725C6" w:rsidRPr="00F725C6" w:rsidRDefault="00F725C6" w:rsidP="009F15D9">
      <w:pPr>
        <w:jc w:val="center"/>
        <w:rPr>
          <w:rFonts w:ascii="Arial" w:hAnsi="Arial" w:cs="Arial"/>
          <w:b/>
          <w:sz w:val="56"/>
          <w:szCs w:val="56"/>
          <w:u w:val="single"/>
        </w:rPr>
      </w:pPr>
    </w:p>
    <w:p w14:paraId="1FA4E6B1" w14:textId="77777777" w:rsidR="00EC6985" w:rsidRPr="00FE4C86" w:rsidRDefault="00EC6985" w:rsidP="00FE4C86">
      <w:pPr>
        <w:jc w:val="both"/>
        <w:rPr>
          <w:rFonts w:ascii="Arial" w:hAnsi="Arial" w:cs="Arial"/>
          <w:b/>
          <w:u w:val="single"/>
        </w:rPr>
      </w:pPr>
    </w:p>
    <w:p w14:paraId="1432DF28" w14:textId="77777777" w:rsidR="009F15D9" w:rsidRDefault="009F15D9" w:rsidP="00FE4C86">
      <w:pPr>
        <w:jc w:val="both"/>
        <w:rPr>
          <w:i/>
          <w:iCs/>
          <w:sz w:val="22"/>
          <w:szCs w:val="22"/>
        </w:rPr>
      </w:pPr>
    </w:p>
    <w:p w14:paraId="7EA7C69D" w14:textId="77777777" w:rsidR="009F15D9" w:rsidRPr="00FE4C86" w:rsidRDefault="009F15D9" w:rsidP="00FE4C86">
      <w:pPr>
        <w:jc w:val="both"/>
        <w:rPr>
          <w:i/>
          <w:iCs/>
          <w:sz w:val="22"/>
          <w:szCs w:val="22"/>
        </w:rPr>
      </w:pPr>
    </w:p>
    <w:p w14:paraId="057B6103" w14:textId="77777777" w:rsidR="00354EB4" w:rsidRPr="00FE4C86" w:rsidRDefault="00354EB4" w:rsidP="00BA4D65">
      <w:pPr>
        <w:jc w:val="center"/>
        <w:rPr>
          <w:rFonts w:ascii="Arial" w:hAnsi="Arial" w:cs="Arial"/>
          <w:b/>
          <w:u w:val="single"/>
        </w:rPr>
      </w:pPr>
    </w:p>
    <w:p w14:paraId="694559D3" w14:textId="77777777" w:rsidR="003A7FFE" w:rsidRPr="00C34CF2" w:rsidRDefault="00014973" w:rsidP="0024272A">
      <w:pPr>
        <w:pBdr>
          <w:top w:val="single" w:sz="4" w:space="1" w:color="auto"/>
          <w:left w:val="single" w:sz="4" w:space="4" w:color="auto"/>
          <w:bottom w:val="single" w:sz="4" w:space="1" w:color="auto"/>
          <w:right w:val="single" w:sz="4" w:space="4" w:color="auto"/>
        </w:pBdr>
        <w:jc w:val="both"/>
        <w:rPr>
          <w:rFonts w:ascii="Calibri" w:hAnsi="Calibri" w:cs="Calibri"/>
          <w:b/>
        </w:rPr>
      </w:pPr>
      <w:r w:rsidRPr="00FE4C86">
        <w:rPr>
          <w:rFonts w:ascii="Arial" w:hAnsi="Arial" w:cs="Arial"/>
          <w:b/>
          <w:sz w:val="28"/>
          <w:szCs w:val="28"/>
          <w:u w:val="single"/>
        </w:rPr>
        <w:br w:type="page"/>
      </w:r>
      <w:r w:rsidR="006A3D47">
        <w:rPr>
          <w:rFonts w:ascii="Calibri" w:hAnsi="Calibri" w:cs="Calibri"/>
          <w:b/>
        </w:rPr>
        <w:lastRenderedPageBreak/>
        <w:t>Vision</w:t>
      </w:r>
      <w:r w:rsidR="003A7FFE" w:rsidRPr="00C34CF2">
        <w:rPr>
          <w:rFonts w:ascii="Calibri" w:hAnsi="Calibri" w:cs="Calibri"/>
          <w:b/>
        </w:rPr>
        <w:t>:</w:t>
      </w:r>
    </w:p>
    <w:p w14:paraId="2493D429" w14:textId="77777777" w:rsidR="00B60F3E" w:rsidRPr="00C34CF2" w:rsidRDefault="00B60F3E" w:rsidP="00C61B3E">
      <w:pPr>
        <w:jc w:val="both"/>
        <w:rPr>
          <w:rFonts w:ascii="Calibri" w:hAnsi="Calibri" w:cs="Calibri"/>
          <w:b/>
        </w:rPr>
      </w:pPr>
    </w:p>
    <w:p w14:paraId="563F00EF" w14:textId="77777777" w:rsidR="00E87CA5" w:rsidRDefault="00E87CA5" w:rsidP="00C61B3E">
      <w:pPr>
        <w:pStyle w:val="NormalWeb"/>
        <w:shd w:val="clear" w:color="auto" w:fill="FFFFFF"/>
        <w:spacing w:before="0" w:beforeAutospacing="0" w:after="0" w:afterAutospacing="0"/>
        <w:jc w:val="both"/>
        <w:textAlignment w:val="top"/>
        <w:rPr>
          <w:rFonts w:ascii="Calibri" w:hAnsi="Calibri" w:cs="Calibri"/>
        </w:rPr>
      </w:pPr>
      <w:r>
        <w:rPr>
          <w:rFonts w:ascii="Calibri" w:hAnsi="Calibri" w:cs="Calibri"/>
        </w:rPr>
        <w:t>A</w:t>
      </w:r>
      <w:r w:rsidR="00B63AB9" w:rsidRPr="00C34CF2">
        <w:rPr>
          <w:rFonts w:ascii="Calibri" w:hAnsi="Calibri" w:cs="Calibri"/>
        </w:rPr>
        <w:t>t</w:t>
      </w:r>
      <w:r w:rsidR="00711558" w:rsidRPr="00C34CF2">
        <w:rPr>
          <w:rFonts w:ascii="Calibri" w:hAnsi="Calibri" w:cs="Calibri"/>
        </w:rPr>
        <w:t xml:space="preserve"> Waterside Primary S</w:t>
      </w:r>
      <w:r>
        <w:rPr>
          <w:rFonts w:ascii="Calibri" w:hAnsi="Calibri" w:cs="Calibri"/>
        </w:rPr>
        <w:t xml:space="preserve">chool, our vision is to be an inclusive school in which all children can </w:t>
      </w:r>
      <w:r w:rsidRPr="00C34CF2">
        <w:rPr>
          <w:rStyle w:val="Emphasis"/>
          <w:rFonts w:ascii="Calibri" w:hAnsi="Calibri" w:cs="Calibri"/>
          <w:color w:val="000000"/>
          <w:bdr w:val="none" w:sz="0" w:space="0" w:color="auto" w:frame="1"/>
        </w:rPr>
        <w:t>‘Be the best we can be’</w:t>
      </w:r>
      <w:r w:rsidRPr="00C34CF2">
        <w:rPr>
          <w:rFonts w:ascii="Calibri" w:hAnsi="Calibri" w:cs="Calibri"/>
          <w:color w:val="000000"/>
        </w:rPr>
        <w:t> </w:t>
      </w:r>
      <w:r>
        <w:rPr>
          <w:rFonts w:ascii="Calibri" w:hAnsi="Calibri" w:cs="Calibri"/>
        </w:rPr>
        <w:t xml:space="preserve"> by enjoying an outstanding learning experience, making good progress and leaving us as responsible, happy citizens who continue to be eager to learn.  As a school we have high expectations of behaviour </w:t>
      </w:r>
      <w:r w:rsidR="00A93685">
        <w:rPr>
          <w:rFonts w:ascii="Calibri" w:hAnsi="Calibri" w:cs="Calibri"/>
        </w:rPr>
        <w:t xml:space="preserve">displayed by </w:t>
      </w:r>
      <w:r>
        <w:rPr>
          <w:rFonts w:ascii="Calibri" w:hAnsi="Calibri" w:cs="Calibri"/>
        </w:rPr>
        <w:t xml:space="preserve">children and </w:t>
      </w:r>
      <w:r w:rsidR="00A93685">
        <w:rPr>
          <w:rFonts w:ascii="Calibri" w:hAnsi="Calibri" w:cs="Calibri"/>
        </w:rPr>
        <w:t>by</w:t>
      </w:r>
      <w:r>
        <w:rPr>
          <w:rFonts w:ascii="Calibri" w:hAnsi="Calibri" w:cs="Calibri"/>
        </w:rPr>
        <w:t xml:space="preserve"> all stakeholders. </w:t>
      </w:r>
      <w:r w:rsidR="00E308F5">
        <w:rPr>
          <w:rFonts w:ascii="Calibri" w:hAnsi="Calibri" w:cs="Calibri"/>
        </w:rPr>
        <w:t>Positive</w:t>
      </w:r>
      <w:r>
        <w:rPr>
          <w:rFonts w:ascii="Calibri" w:hAnsi="Calibri" w:cs="Calibri"/>
        </w:rPr>
        <w:t xml:space="preserve"> behaviour is part of a learning process and is reflected through a sense of identity, worth and respect for self and others.</w:t>
      </w:r>
    </w:p>
    <w:p w14:paraId="4A13BB12" w14:textId="77777777" w:rsidR="006A3D47" w:rsidRPr="00C34CF2" w:rsidRDefault="006A3D47" w:rsidP="00C61B3E">
      <w:pPr>
        <w:pStyle w:val="NormalWeb"/>
        <w:shd w:val="clear" w:color="auto" w:fill="FFFFFF"/>
        <w:spacing w:before="0" w:beforeAutospacing="0" w:after="0" w:afterAutospacing="0"/>
        <w:jc w:val="both"/>
        <w:textAlignment w:val="top"/>
        <w:rPr>
          <w:rFonts w:ascii="Calibri" w:hAnsi="Calibri" w:cs="Calibri"/>
        </w:rPr>
      </w:pPr>
    </w:p>
    <w:p w14:paraId="71FC911B" w14:textId="77777777" w:rsidR="006A3D47" w:rsidRPr="00C34CF2" w:rsidRDefault="006A3D47" w:rsidP="006A3D47">
      <w:pPr>
        <w:pBdr>
          <w:top w:val="single" w:sz="4" w:space="1" w:color="auto"/>
          <w:left w:val="single" w:sz="4" w:space="4" w:color="auto"/>
          <w:bottom w:val="single" w:sz="4" w:space="1" w:color="auto"/>
          <w:right w:val="single" w:sz="4" w:space="4" w:color="auto"/>
        </w:pBdr>
        <w:jc w:val="both"/>
        <w:rPr>
          <w:rFonts w:ascii="Calibri" w:hAnsi="Calibri" w:cs="Calibri"/>
          <w:b/>
        </w:rPr>
      </w:pPr>
      <w:r>
        <w:rPr>
          <w:rFonts w:ascii="Calibri" w:hAnsi="Calibri" w:cs="Calibri"/>
          <w:b/>
        </w:rPr>
        <w:t>Ethos</w:t>
      </w:r>
      <w:r w:rsidRPr="00C34CF2">
        <w:rPr>
          <w:rFonts w:ascii="Calibri" w:hAnsi="Calibri" w:cs="Calibri"/>
          <w:b/>
        </w:rPr>
        <w:t>:</w:t>
      </w:r>
    </w:p>
    <w:p w14:paraId="0157A469" w14:textId="77777777" w:rsidR="00D72E3D" w:rsidRPr="00276B8F" w:rsidRDefault="00D72E3D" w:rsidP="00E55595">
      <w:pPr>
        <w:jc w:val="both"/>
        <w:rPr>
          <w:rFonts w:ascii="Calibri" w:hAnsi="Calibri" w:cs="Calibri"/>
        </w:rPr>
      </w:pPr>
    </w:p>
    <w:p w14:paraId="1A4AFD54" w14:textId="77777777" w:rsidR="006A3D47" w:rsidRDefault="006A3D47" w:rsidP="006A3D47">
      <w:pPr>
        <w:pStyle w:val="NormalWeb"/>
        <w:shd w:val="clear" w:color="auto" w:fill="FFFFFF"/>
        <w:spacing w:before="0" w:beforeAutospacing="0" w:after="0" w:afterAutospacing="0"/>
        <w:jc w:val="both"/>
        <w:textAlignment w:val="top"/>
        <w:rPr>
          <w:rFonts w:ascii="Calibri" w:hAnsi="Calibri" w:cs="Calibri"/>
        </w:rPr>
      </w:pPr>
      <w:r>
        <w:rPr>
          <w:rFonts w:ascii="Calibri" w:hAnsi="Calibri" w:cs="Calibri"/>
        </w:rPr>
        <w:t>Here at Waterside Primary School, we believe that genuine connections between our staff and our pupils are the fundamental foundation of positive behaviours and will allow staff to set the highest of expectations of pupils</w:t>
      </w:r>
      <w:r w:rsidR="00A93685">
        <w:rPr>
          <w:rFonts w:ascii="Calibri" w:hAnsi="Calibri" w:cs="Calibri"/>
        </w:rPr>
        <w:t xml:space="preserve"> and themselves</w:t>
      </w:r>
      <w:r>
        <w:rPr>
          <w:rFonts w:ascii="Calibri" w:hAnsi="Calibri" w:cs="Calibri"/>
        </w:rPr>
        <w:t xml:space="preserve">.  We recognise that some behaviours can stem from an unmet need </w:t>
      </w:r>
      <w:r w:rsidR="00A93685">
        <w:rPr>
          <w:rFonts w:ascii="Calibri" w:hAnsi="Calibri" w:cs="Calibri"/>
        </w:rPr>
        <w:t xml:space="preserve">and </w:t>
      </w:r>
      <w:r>
        <w:rPr>
          <w:rFonts w:ascii="Calibri" w:hAnsi="Calibri" w:cs="Calibri"/>
        </w:rPr>
        <w:t>that the child does not yet have the skills to express appropriately. In this instance, we will do our utmost to identify this need and develop an appropriate individual approach.</w:t>
      </w:r>
    </w:p>
    <w:p w14:paraId="49E5474C" w14:textId="77777777" w:rsidR="00A93685" w:rsidRDefault="00A93685" w:rsidP="006A3D47">
      <w:pPr>
        <w:pStyle w:val="NormalWeb"/>
        <w:shd w:val="clear" w:color="auto" w:fill="FFFFFF"/>
        <w:spacing w:before="0" w:beforeAutospacing="0" w:after="0" w:afterAutospacing="0"/>
        <w:jc w:val="both"/>
        <w:textAlignment w:val="top"/>
        <w:rPr>
          <w:rFonts w:ascii="Calibri" w:hAnsi="Calibri" w:cs="Calibri"/>
        </w:rPr>
      </w:pPr>
    </w:p>
    <w:p w14:paraId="7BED1465" w14:textId="77777777" w:rsidR="00CC13B0" w:rsidRPr="00C34CF2" w:rsidRDefault="00CC13B0" w:rsidP="00CC13B0">
      <w:pPr>
        <w:pBdr>
          <w:top w:val="single" w:sz="4" w:space="1" w:color="auto"/>
          <w:left w:val="single" w:sz="4" w:space="4" w:color="auto"/>
          <w:bottom w:val="single" w:sz="4" w:space="1" w:color="auto"/>
          <w:right w:val="single" w:sz="4" w:space="4" w:color="auto"/>
        </w:pBdr>
        <w:jc w:val="both"/>
        <w:rPr>
          <w:rFonts w:ascii="Calibri" w:hAnsi="Calibri" w:cs="Calibri"/>
          <w:b/>
        </w:rPr>
      </w:pPr>
      <w:r>
        <w:rPr>
          <w:rFonts w:ascii="Calibri" w:hAnsi="Calibri" w:cs="Calibri"/>
          <w:b/>
        </w:rPr>
        <w:t>Aims</w:t>
      </w:r>
      <w:r w:rsidRPr="00C34CF2">
        <w:rPr>
          <w:rFonts w:ascii="Calibri" w:hAnsi="Calibri" w:cs="Calibri"/>
          <w:b/>
        </w:rPr>
        <w:t>:</w:t>
      </w:r>
    </w:p>
    <w:p w14:paraId="513470DC" w14:textId="77777777" w:rsidR="00D72E3D" w:rsidRDefault="00D72E3D" w:rsidP="00E55595">
      <w:pPr>
        <w:jc w:val="both"/>
        <w:rPr>
          <w:rFonts w:ascii="Calibri" w:hAnsi="Calibri" w:cs="Calibri"/>
        </w:rPr>
      </w:pPr>
    </w:p>
    <w:p w14:paraId="63DA7FA9" w14:textId="77777777" w:rsidR="00CC13B0" w:rsidRDefault="00B801A6" w:rsidP="00E55595">
      <w:pPr>
        <w:jc w:val="both"/>
        <w:rPr>
          <w:rFonts w:ascii="Calibri" w:hAnsi="Calibri" w:cs="Calibri"/>
        </w:rPr>
      </w:pPr>
      <w:r>
        <w:rPr>
          <w:rFonts w:ascii="Calibri" w:hAnsi="Calibri" w:cs="Calibri"/>
        </w:rPr>
        <w:t>Our aims</w:t>
      </w:r>
      <w:r w:rsidR="00CC13B0">
        <w:rPr>
          <w:rFonts w:ascii="Calibri" w:hAnsi="Calibri" w:cs="Calibri"/>
        </w:rPr>
        <w:t xml:space="preserve"> are </w:t>
      </w:r>
      <w:r>
        <w:rPr>
          <w:rFonts w:ascii="Calibri" w:hAnsi="Calibri" w:cs="Calibri"/>
        </w:rPr>
        <w:t>for</w:t>
      </w:r>
      <w:r w:rsidR="00CC13B0">
        <w:rPr>
          <w:rFonts w:ascii="Calibri" w:hAnsi="Calibri" w:cs="Calibri"/>
        </w:rPr>
        <w:t xml:space="preserve"> all children, parents and staff </w:t>
      </w:r>
      <w:r>
        <w:rPr>
          <w:rFonts w:ascii="Calibri" w:hAnsi="Calibri" w:cs="Calibri"/>
        </w:rPr>
        <w:t>to be</w:t>
      </w:r>
      <w:r w:rsidR="00CC13B0">
        <w:rPr>
          <w:rFonts w:ascii="Calibri" w:hAnsi="Calibri" w:cs="Calibri"/>
        </w:rPr>
        <w:t xml:space="preserve"> aware of their responsibilities with regards to conduct, relationships and behaviour.</w:t>
      </w:r>
    </w:p>
    <w:p w14:paraId="50606B22" w14:textId="77777777" w:rsidR="00CC13B0" w:rsidRDefault="00CC13B0" w:rsidP="00E55595">
      <w:pPr>
        <w:jc w:val="both"/>
        <w:rPr>
          <w:rFonts w:ascii="Calibri" w:hAnsi="Calibri" w:cs="Calibri"/>
        </w:rPr>
      </w:pPr>
      <w:r>
        <w:rPr>
          <w:rFonts w:ascii="Calibri" w:hAnsi="Calibri" w:cs="Calibri"/>
        </w:rPr>
        <w:t>T</w:t>
      </w:r>
      <w:r w:rsidR="0059515B">
        <w:rPr>
          <w:rFonts w:ascii="Calibri" w:hAnsi="Calibri" w:cs="Calibri"/>
        </w:rPr>
        <w:t>ogether we will:</w:t>
      </w:r>
    </w:p>
    <w:p w14:paraId="1DFAD10B" w14:textId="77777777" w:rsidR="0059515B" w:rsidRDefault="0059515B" w:rsidP="0059515B">
      <w:pPr>
        <w:pStyle w:val="ListParagraph"/>
        <w:numPr>
          <w:ilvl w:val="0"/>
          <w:numId w:val="23"/>
        </w:numPr>
        <w:jc w:val="both"/>
        <w:rPr>
          <w:rFonts w:ascii="Calibri" w:hAnsi="Calibri" w:cs="Calibri"/>
        </w:rPr>
      </w:pPr>
      <w:r>
        <w:rPr>
          <w:rFonts w:ascii="Calibri" w:hAnsi="Calibri" w:cs="Calibri"/>
        </w:rPr>
        <w:t>Build and maintain positive relationships</w:t>
      </w:r>
    </w:p>
    <w:p w14:paraId="3A3256BB" w14:textId="77777777" w:rsidR="0059515B" w:rsidRDefault="0059515B" w:rsidP="0059515B">
      <w:pPr>
        <w:pStyle w:val="ListParagraph"/>
        <w:numPr>
          <w:ilvl w:val="0"/>
          <w:numId w:val="23"/>
        </w:numPr>
        <w:jc w:val="both"/>
        <w:rPr>
          <w:rFonts w:ascii="Calibri" w:hAnsi="Calibri" w:cs="Calibri"/>
        </w:rPr>
      </w:pPr>
      <w:r>
        <w:rPr>
          <w:rFonts w:ascii="Calibri" w:hAnsi="Calibri" w:cs="Calibri"/>
        </w:rPr>
        <w:t>Promote self-esteem</w:t>
      </w:r>
    </w:p>
    <w:p w14:paraId="38362591" w14:textId="77777777" w:rsidR="00CC13B0" w:rsidRDefault="0059515B" w:rsidP="0059515B">
      <w:pPr>
        <w:pStyle w:val="ListParagraph"/>
        <w:numPr>
          <w:ilvl w:val="0"/>
          <w:numId w:val="23"/>
        </w:numPr>
        <w:jc w:val="both"/>
        <w:rPr>
          <w:rFonts w:ascii="Calibri" w:hAnsi="Calibri" w:cs="Calibri"/>
        </w:rPr>
      </w:pPr>
      <w:r>
        <w:rPr>
          <w:rFonts w:ascii="Calibri" w:hAnsi="Calibri" w:cs="Calibri"/>
        </w:rPr>
        <w:t>Promote self-regulatory behaviours with courageous compassion</w:t>
      </w:r>
    </w:p>
    <w:p w14:paraId="104BF928" w14:textId="77777777" w:rsidR="0059515B" w:rsidRDefault="0059515B" w:rsidP="0059515B">
      <w:pPr>
        <w:pStyle w:val="ListParagraph"/>
        <w:numPr>
          <w:ilvl w:val="0"/>
          <w:numId w:val="23"/>
        </w:numPr>
        <w:jc w:val="both"/>
        <w:rPr>
          <w:rFonts w:ascii="Calibri" w:hAnsi="Calibri" w:cs="Calibri"/>
        </w:rPr>
      </w:pPr>
      <w:r>
        <w:rPr>
          <w:rFonts w:ascii="Calibri" w:hAnsi="Calibri" w:cs="Calibri"/>
        </w:rPr>
        <w:t>Ensure a consistent inclusive approach to the individual recognising their innate worth.</w:t>
      </w:r>
    </w:p>
    <w:p w14:paraId="4DA21FF7" w14:textId="77777777" w:rsidR="0059515B" w:rsidRDefault="0059515B" w:rsidP="0059515B">
      <w:pPr>
        <w:pStyle w:val="ListParagraph"/>
        <w:numPr>
          <w:ilvl w:val="0"/>
          <w:numId w:val="23"/>
        </w:numPr>
        <w:jc w:val="both"/>
        <w:rPr>
          <w:rFonts w:ascii="Calibri" w:hAnsi="Calibri" w:cs="Calibri"/>
        </w:rPr>
      </w:pPr>
      <w:r>
        <w:rPr>
          <w:rFonts w:ascii="Calibri" w:hAnsi="Calibri" w:cs="Calibri"/>
        </w:rPr>
        <w:t>Develop a profound understanding of need</w:t>
      </w:r>
    </w:p>
    <w:p w14:paraId="5FB1158E" w14:textId="77777777" w:rsidR="0059515B" w:rsidRDefault="0059515B" w:rsidP="0059515B">
      <w:pPr>
        <w:pStyle w:val="ListParagraph"/>
        <w:numPr>
          <w:ilvl w:val="0"/>
          <w:numId w:val="23"/>
        </w:numPr>
        <w:jc w:val="both"/>
        <w:rPr>
          <w:rFonts w:ascii="Calibri" w:hAnsi="Calibri" w:cs="Calibri"/>
        </w:rPr>
      </w:pPr>
      <w:r>
        <w:rPr>
          <w:rFonts w:ascii="Calibri" w:hAnsi="Calibri" w:cs="Calibri"/>
        </w:rPr>
        <w:t xml:space="preserve">Promote the sense of inclusivity through the practice of equity </w:t>
      </w:r>
    </w:p>
    <w:p w14:paraId="2794C5B9" w14:textId="77777777" w:rsidR="0059515B" w:rsidRPr="0059515B" w:rsidRDefault="0059515B" w:rsidP="0059515B">
      <w:pPr>
        <w:pStyle w:val="ListParagraph"/>
        <w:jc w:val="both"/>
        <w:rPr>
          <w:rFonts w:ascii="Calibri" w:hAnsi="Calibri" w:cs="Calibri"/>
        </w:rPr>
      </w:pPr>
    </w:p>
    <w:p w14:paraId="11721B95" w14:textId="77777777" w:rsidR="006A3D47" w:rsidRPr="00C34CF2" w:rsidRDefault="006A3D47" w:rsidP="006A3D47">
      <w:pPr>
        <w:pBdr>
          <w:top w:val="single" w:sz="4" w:space="1" w:color="auto"/>
          <w:left w:val="single" w:sz="4" w:space="4" w:color="auto"/>
          <w:bottom w:val="single" w:sz="4" w:space="1" w:color="auto"/>
          <w:right w:val="single" w:sz="4" w:space="4" w:color="auto"/>
        </w:pBdr>
        <w:jc w:val="both"/>
        <w:rPr>
          <w:rFonts w:ascii="Calibri" w:hAnsi="Calibri" w:cs="Calibri"/>
          <w:b/>
        </w:rPr>
      </w:pPr>
      <w:r>
        <w:rPr>
          <w:rFonts w:ascii="Calibri" w:hAnsi="Calibri" w:cs="Calibri"/>
          <w:b/>
        </w:rPr>
        <w:t>Whole School Values</w:t>
      </w:r>
      <w:r w:rsidRPr="00C34CF2">
        <w:rPr>
          <w:rFonts w:ascii="Calibri" w:hAnsi="Calibri" w:cs="Calibri"/>
          <w:b/>
        </w:rPr>
        <w:t>:</w:t>
      </w:r>
    </w:p>
    <w:p w14:paraId="6198E0A5" w14:textId="77777777" w:rsidR="00D72E3D" w:rsidRPr="00276B8F" w:rsidRDefault="00D72E3D" w:rsidP="00E55595">
      <w:pPr>
        <w:jc w:val="both"/>
        <w:rPr>
          <w:rFonts w:ascii="Calibri" w:hAnsi="Calibri" w:cs="Calibri"/>
        </w:rPr>
      </w:pPr>
    </w:p>
    <w:p w14:paraId="40EEF8A7" w14:textId="77777777" w:rsidR="00D72E3D" w:rsidRDefault="00CC13B0" w:rsidP="00E55595">
      <w:pPr>
        <w:jc w:val="both"/>
        <w:rPr>
          <w:rFonts w:ascii="Calibri" w:hAnsi="Calibri" w:cs="Calibri"/>
          <w:lang w:eastAsia="en-GB"/>
        </w:rPr>
      </w:pPr>
      <w:r>
        <w:rPr>
          <w:rFonts w:ascii="Calibri" w:hAnsi="Calibri" w:cs="Calibri"/>
          <w:lang w:eastAsia="en-GB"/>
        </w:rPr>
        <w:t>It is our expectation that every child is:</w:t>
      </w:r>
    </w:p>
    <w:tbl>
      <w:tblPr>
        <w:tblStyle w:val="TableGrid"/>
        <w:tblW w:w="0" w:type="auto"/>
        <w:tblLook w:val="04A0" w:firstRow="1" w:lastRow="0" w:firstColumn="1" w:lastColumn="0" w:noHBand="0" w:noVBand="1"/>
      </w:tblPr>
      <w:tblGrid>
        <w:gridCol w:w="3116"/>
        <w:gridCol w:w="3258"/>
        <w:gridCol w:w="2976"/>
      </w:tblGrid>
      <w:tr w:rsidR="00CC13B0" w14:paraId="13557BF8" w14:textId="77777777" w:rsidTr="00CC13B0">
        <w:tc>
          <w:tcPr>
            <w:tcW w:w="3116" w:type="dxa"/>
            <w:vAlign w:val="center"/>
          </w:tcPr>
          <w:p w14:paraId="2AC5E8EC" w14:textId="77777777" w:rsidR="00CC13B0" w:rsidRPr="00CC13B0" w:rsidRDefault="00CC13B0" w:rsidP="00CC13B0">
            <w:pPr>
              <w:rPr>
                <w:rFonts w:ascii="Calibri" w:hAnsi="Calibri" w:cs="Calibri"/>
                <w:sz w:val="20"/>
                <w:szCs w:val="20"/>
                <w:lang w:eastAsia="en-GB"/>
              </w:rPr>
            </w:pPr>
            <w:r w:rsidRPr="00CC13B0">
              <w:rPr>
                <w:rFonts w:ascii="Calibri" w:hAnsi="Calibri" w:cs="Calibri"/>
                <w:sz w:val="20"/>
                <w:szCs w:val="20"/>
                <w:lang w:eastAsia="en-GB"/>
              </w:rPr>
              <w:t>Ready</w:t>
            </w:r>
          </w:p>
        </w:tc>
        <w:tc>
          <w:tcPr>
            <w:tcW w:w="3258" w:type="dxa"/>
            <w:vAlign w:val="center"/>
          </w:tcPr>
          <w:p w14:paraId="05857FCD" w14:textId="77777777" w:rsidR="00CC13B0" w:rsidRPr="00CC13B0" w:rsidRDefault="00CC13B0" w:rsidP="00CC13B0">
            <w:pPr>
              <w:rPr>
                <w:rFonts w:ascii="Calibri" w:hAnsi="Calibri" w:cs="Calibri"/>
                <w:sz w:val="20"/>
                <w:szCs w:val="20"/>
                <w:lang w:eastAsia="en-GB"/>
              </w:rPr>
            </w:pPr>
            <w:r w:rsidRPr="00CC13B0">
              <w:rPr>
                <w:rFonts w:ascii="Calibri" w:hAnsi="Calibri" w:cs="Calibri"/>
                <w:sz w:val="20"/>
                <w:szCs w:val="20"/>
                <w:lang w:eastAsia="en-GB"/>
              </w:rPr>
              <w:t>Respectful</w:t>
            </w:r>
          </w:p>
        </w:tc>
        <w:tc>
          <w:tcPr>
            <w:tcW w:w="2976" w:type="dxa"/>
            <w:vAlign w:val="center"/>
          </w:tcPr>
          <w:p w14:paraId="6D849BAF" w14:textId="77777777" w:rsidR="00CC13B0" w:rsidRPr="00CC13B0" w:rsidRDefault="00CC13B0" w:rsidP="00CC13B0">
            <w:pPr>
              <w:rPr>
                <w:rFonts w:ascii="Calibri" w:hAnsi="Calibri" w:cs="Calibri"/>
                <w:sz w:val="20"/>
                <w:szCs w:val="20"/>
                <w:lang w:eastAsia="en-GB"/>
              </w:rPr>
            </w:pPr>
            <w:r w:rsidRPr="00CC13B0">
              <w:rPr>
                <w:rFonts w:ascii="Calibri" w:hAnsi="Calibri" w:cs="Calibri"/>
                <w:sz w:val="20"/>
                <w:szCs w:val="20"/>
                <w:lang w:eastAsia="en-GB"/>
              </w:rPr>
              <w:t>Safe</w:t>
            </w:r>
          </w:p>
        </w:tc>
      </w:tr>
      <w:tr w:rsidR="00CC13B0" w14:paraId="5D022E3F" w14:textId="77777777" w:rsidTr="00CC13B0">
        <w:tc>
          <w:tcPr>
            <w:tcW w:w="3116" w:type="dxa"/>
            <w:vAlign w:val="center"/>
          </w:tcPr>
          <w:p w14:paraId="51818214" w14:textId="77777777" w:rsidR="00CC13B0" w:rsidRPr="00CC13B0" w:rsidRDefault="00CC13B0" w:rsidP="00CC13B0">
            <w:pPr>
              <w:rPr>
                <w:rFonts w:ascii="Calibri" w:hAnsi="Calibri" w:cs="Calibri"/>
                <w:sz w:val="20"/>
                <w:szCs w:val="20"/>
                <w:lang w:eastAsia="en-GB"/>
              </w:rPr>
            </w:pPr>
            <w:r w:rsidRPr="00CC13B0">
              <w:rPr>
                <w:rFonts w:ascii="Calibri" w:hAnsi="Calibri" w:cs="Calibri"/>
                <w:sz w:val="20"/>
                <w:szCs w:val="20"/>
                <w:lang w:eastAsia="en-GB"/>
              </w:rPr>
              <w:t>Ready to learn</w:t>
            </w:r>
          </w:p>
          <w:p w14:paraId="706820D0" w14:textId="77777777" w:rsidR="00CC13B0" w:rsidRPr="00CC13B0" w:rsidRDefault="00CC13B0" w:rsidP="00CC13B0">
            <w:pPr>
              <w:rPr>
                <w:rFonts w:ascii="Calibri" w:hAnsi="Calibri" w:cs="Calibri"/>
                <w:sz w:val="20"/>
                <w:szCs w:val="20"/>
                <w:lang w:eastAsia="en-GB"/>
              </w:rPr>
            </w:pPr>
            <w:r w:rsidRPr="00CC13B0">
              <w:rPr>
                <w:rFonts w:ascii="Calibri" w:hAnsi="Calibri" w:cs="Calibri"/>
                <w:sz w:val="20"/>
                <w:szCs w:val="20"/>
                <w:lang w:eastAsia="en-GB"/>
              </w:rPr>
              <w:t>Ready to achieve my potential</w:t>
            </w:r>
          </w:p>
          <w:p w14:paraId="65BFCCD0" w14:textId="77777777" w:rsidR="00CC13B0" w:rsidRPr="00CC13B0" w:rsidRDefault="00CC13B0" w:rsidP="00CC13B0">
            <w:pPr>
              <w:rPr>
                <w:rFonts w:ascii="Calibri" w:hAnsi="Calibri" w:cs="Calibri"/>
                <w:sz w:val="20"/>
                <w:szCs w:val="20"/>
                <w:lang w:eastAsia="en-GB"/>
              </w:rPr>
            </w:pPr>
            <w:r w:rsidRPr="00CC13B0">
              <w:rPr>
                <w:rFonts w:ascii="Calibri" w:hAnsi="Calibri" w:cs="Calibri"/>
                <w:sz w:val="20"/>
                <w:szCs w:val="20"/>
                <w:lang w:eastAsia="en-GB"/>
              </w:rPr>
              <w:t>Ready to make mistakes and learn from them</w:t>
            </w:r>
          </w:p>
          <w:p w14:paraId="0A212E25" w14:textId="77777777" w:rsidR="00CC13B0" w:rsidRPr="00CC13B0" w:rsidRDefault="00CC13B0" w:rsidP="00CC13B0">
            <w:pPr>
              <w:rPr>
                <w:rFonts w:ascii="Calibri" w:hAnsi="Calibri" w:cs="Calibri"/>
                <w:sz w:val="20"/>
                <w:szCs w:val="20"/>
                <w:lang w:eastAsia="en-GB"/>
              </w:rPr>
            </w:pPr>
            <w:r w:rsidRPr="00CC13B0">
              <w:rPr>
                <w:rFonts w:ascii="Calibri" w:hAnsi="Calibri" w:cs="Calibri"/>
                <w:sz w:val="20"/>
                <w:szCs w:val="20"/>
                <w:lang w:eastAsia="en-GB"/>
              </w:rPr>
              <w:t>Ready to learn independently</w:t>
            </w:r>
          </w:p>
          <w:p w14:paraId="35F3E81B" w14:textId="77777777" w:rsidR="00CC13B0" w:rsidRPr="00CC13B0" w:rsidRDefault="00CC13B0" w:rsidP="00CC13B0">
            <w:pPr>
              <w:rPr>
                <w:rFonts w:ascii="Calibri" w:hAnsi="Calibri" w:cs="Calibri"/>
                <w:sz w:val="20"/>
                <w:szCs w:val="20"/>
                <w:lang w:eastAsia="en-GB"/>
              </w:rPr>
            </w:pPr>
            <w:r w:rsidRPr="00CC13B0">
              <w:rPr>
                <w:rFonts w:ascii="Calibri" w:hAnsi="Calibri" w:cs="Calibri"/>
                <w:sz w:val="20"/>
                <w:szCs w:val="20"/>
                <w:lang w:eastAsia="en-GB"/>
              </w:rPr>
              <w:t>Ready to learn with others</w:t>
            </w:r>
          </w:p>
          <w:p w14:paraId="691C2328" w14:textId="77777777" w:rsidR="00CC13B0" w:rsidRPr="00CC13B0" w:rsidRDefault="00CC13B0" w:rsidP="00CC13B0">
            <w:pPr>
              <w:rPr>
                <w:rFonts w:ascii="Calibri" w:hAnsi="Calibri" w:cs="Calibri"/>
                <w:sz w:val="20"/>
                <w:szCs w:val="20"/>
                <w:lang w:eastAsia="en-GB"/>
              </w:rPr>
            </w:pPr>
            <w:r w:rsidRPr="00CC13B0">
              <w:rPr>
                <w:rFonts w:ascii="Calibri" w:hAnsi="Calibri" w:cs="Calibri"/>
                <w:sz w:val="20"/>
                <w:szCs w:val="20"/>
                <w:lang w:eastAsia="en-GB"/>
              </w:rPr>
              <w:t>Ready for the next phase of education</w:t>
            </w:r>
          </w:p>
        </w:tc>
        <w:tc>
          <w:tcPr>
            <w:tcW w:w="3258" w:type="dxa"/>
          </w:tcPr>
          <w:p w14:paraId="777D9D14" w14:textId="77777777" w:rsidR="00CC13B0" w:rsidRDefault="00CC13B0" w:rsidP="00CC13B0">
            <w:pPr>
              <w:rPr>
                <w:rFonts w:ascii="Calibri" w:hAnsi="Calibri" w:cs="Calibri"/>
                <w:sz w:val="20"/>
                <w:szCs w:val="20"/>
                <w:lang w:eastAsia="en-GB"/>
              </w:rPr>
            </w:pPr>
            <w:r>
              <w:rPr>
                <w:rFonts w:ascii="Calibri" w:hAnsi="Calibri" w:cs="Calibri"/>
                <w:sz w:val="20"/>
                <w:szCs w:val="20"/>
                <w:lang w:eastAsia="en-GB"/>
              </w:rPr>
              <w:t>Respectful of the rights for other children to learn</w:t>
            </w:r>
          </w:p>
          <w:p w14:paraId="29000985" w14:textId="77777777" w:rsidR="00CC13B0" w:rsidRDefault="00CC13B0" w:rsidP="00CC13B0">
            <w:pPr>
              <w:rPr>
                <w:rFonts w:ascii="Calibri" w:hAnsi="Calibri" w:cs="Calibri"/>
                <w:sz w:val="20"/>
                <w:szCs w:val="20"/>
                <w:lang w:eastAsia="en-GB"/>
              </w:rPr>
            </w:pPr>
            <w:r>
              <w:rPr>
                <w:rFonts w:ascii="Calibri" w:hAnsi="Calibri" w:cs="Calibri"/>
                <w:sz w:val="20"/>
                <w:szCs w:val="20"/>
                <w:lang w:eastAsia="en-GB"/>
              </w:rPr>
              <w:t>Respectful of the right for teachers to teach</w:t>
            </w:r>
          </w:p>
          <w:p w14:paraId="0179F389" w14:textId="77777777" w:rsidR="00CC13B0" w:rsidRDefault="00CC13B0" w:rsidP="00CC13B0">
            <w:pPr>
              <w:rPr>
                <w:rFonts w:ascii="Calibri" w:hAnsi="Calibri" w:cs="Calibri"/>
                <w:sz w:val="20"/>
                <w:szCs w:val="20"/>
                <w:lang w:eastAsia="en-GB"/>
              </w:rPr>
            </w:pPr>
            <w:r>
              <w:rPr>
                <w:rFonts w:ascii="Calibri" w:hAnsi="Calibri" w:cs="Calibri"/>
                <w:sz w:val="20"/>
                <w:szCs w:val="20"/>
                <w:lang w:eastAsia="en-GB"/>
              </w:rPr>
              <w:t>Respectful of differences</w:t>
            </w:r>
          </w:p>
          <w:p w14:paraId="3E80756F" w14:textId="77777777" w:rsidR="00CC13B0" w:rsidRDefault="00CC13B0" w:rsidP="00CC13B0">
            <w:pPr>
              <w:rPr>
                <w:rFonts w:ascii="Calibri" w:hAnsi="Calibri" w:cs="Calibri"/>
                <w:sz w:val="20"/>
                <w:szCs w:val="20"/>
                <w:lang w:eastAsia="en-GB"/>
              </w:rPr>
            </w:pPr>
            <w:r>
              <w:rPr>
                <w:rFonts w:ascii="Calibri" w:hAnsi="Calibri" w:cs="Calibri"/>
                <w:sz w:val="20"/>
                <w:szCs w:val="20"/>
                <w:lang w:eastAsia="en-GB"/>
              </w:rPr>
              <w:t>Respectful of the school environment</w:t>
            </w:r>
          </w:p>
          <w:p w14:paraId="6125F2AC" w14:textId="77777777" w:rsidR="00CC13B0" w:rsidRPr="00CC13B0" w:rsidRDefault="00CC13B0" w:rsidP="00CC13B0">
            <w:pPr>
              <w:rPr>
                <w:rFonts w:ascii="Calibri" w:hAnsi="Calibri" w:cs="Calibri"/>
                <w:sz w:val="20"/>
                <w:szCs w:val="20"/>
                <w:lang w:eastAsia="en-GB"/>
              </w:rPr>
            </w:pPr>
            <w:r>
              <w:rPr>
                <w:rFonts w:ascii="Calibri" w:hAnsi="Calibri" w:cs="Calibri"/>
                <w:sz w:val="20"/>
                <w:szCs w:val="20"/>
                <w:lang w:eastAsia="en-GB"/>
              </w:rPr>
              <w:t>Respectful of the school community</w:t>
            </w:r>
          </w:p>
        </w:tc>
        <w:tc>
          <w:tcPr>
            <w:tcW w:w="2976" w:type="dxa"/>
          </w:tcPr>
          <w:p w14:paraId="07DBA381" w14:textId="77777777" w:rsidR="00CC13B0" w:rsidRDefault="00CC13B0" w:rsidP="00CC13B0">
            <w:pPr>
              <w:rPr>
                <w:rFonts w:ascii="Calibri" w:hAnsi="Calibri" w:cs="Calibri"/>
                <w:sz w:val="20"/>
                <w:szCs w:val="20"/>
                <w:lang w:eastAsia="en-GB"/>
              </w:rPr>
            </w:pPr>
            <w:r>
              <w:rPr>
                <w:rFonts w:ascii="Calibri" w:hAnsi="Calibri" w:cs="Calibri"/>
                <w:sz w:val="20"/>
                <w:szCs w:val="20"/>
                <w:lang w:eastAsia="en-GB"/>
              </w:rPr>
              <w:t xml:space="preserve">Safe to be me </w:t>
            </w:r>
          </w:p>
          <w:p w14:paraId="101C3860" w14:textId="77777777" w:rsidR="00CC13B0" w:rsidRDefault="00CC13B0" w:rsidP="00CC13B0">
            <w:pPr>
              <w:rPr>
                <w:rFonts w:ascii="Calibri" w:hAnsi="Calibri" w:cs="Calibri"/>
                <w:sz w:val="20"/>
                <w:szCs w:val="20"/>
                <w:lang w:eastAsia="en-GB"/>
              </w:rPr>
            </w:pPr>
            <w:r>
              <w:rPr>
                <w:rFonts w:ascii="Calibri" w:hAnsi="Calibri" w:cs="Calibri"/>
                <w:sz w:val="20"/>
                <w:szCs w:val="20"/>
                <w:lang w:eastAsia="en-GB"/>
              </w:rPr>
              <w:t>Safe in my environment</w:t>
            </w:r>
          </w:p>
          <w:p w14:paraId="25AB6A4E" w14:textId="77777777" w:rsidR="00CC13B0" w:rsidRDefault="00CC13B0" w:rsidP="00CC13B0">
            <w:pPr>
              <w:rPr>
                <w:rFonts w:ascii="Calibri" w:hAnsi="Calibri" w:cs="Calibri"/>
                <w:sz w:val="20"/>
                <w:szCs w:val="20"/>
                <w:lang w:eastAsia="en-GB"/>
              </w:rPr>
            </w:pPr>
            <w:r>
              <w:rPr>
                <w:rFonts w:ascii="Calibri" w:hAnsi="Calibri" w:cs="Calibri"/>
                <w:sz w:val="20"/>
                <w:szCs w:val="20"/>
                <w:lang w:eastAsia="en-GB"/>
              </w:rPr>
              <w:t>Safe in my community</w:t>
            </w:r>
          </w:p>
          <w:p w14:paraId="3C1A0B5A" w14:textId="77777777" w:rsidR="00CC13B0" w:rsidRDefault="00CC13B0" w:rsidP="00CC13B0">
            <w:pPr>
              <w:rPr>
                <w:rFonts w:ascii="Calibri" w:hAnsi="Calibri" w:cs="Calibri"/>
                <w:sz w:val="20"/>
                <w:szCs w:val="20"/>
                <w:lang w:eastAsia="en-GB"/>
              </w:rPr>
            </w:pPr>
            <w:r>
              <w:rPr>
                <w:rFonts w:ascii="Calibri" w:hAnsi="Calibri" w:cs="Calibri"/>
                <w:sz w:val="20"/>
                <w:szCs w:val="20"/>
                <w:lang w:eastAsia="en-GB"/>
              </w:rPr>
              <w:t>Safe with equipment</w:t>
            </w:r>
          </w:p>
          <w:p w14:paraId="4E324D71" w14:textId="77777777" w:rsidR="00CC13B0" w:rsidRDefault="00CC13B0" w:rsidP="00CC13B0">
            <w:pPr>
              <w:rPr>
                <w:rFonts w:ascii="Calibri" w:hAnsi="Calibri" w:cs="Calibri"/>
                <w:sz w:val="20"/>
                <w:szCs w:val="20"/>
                <w:lang w:eastAsia="en-GB"/>
              </w:rPr>
            </w:pPr>
            <w:r>
              <w:rPr>
                <w:rFonts w:ascii="Calibri" w:hAnsi="Calibri" w:cs="Calibri"/>
                <w:sz w:val="20"/>
                <w:szCs w:val="20"/>
                <w:lang w:eastAsia="en-GB"/>
              </w:rPr>
              <w:t>Safe online</w:t>
            </w:r>
          </w:p>
          <w:p w14:paraId="7AD1C868" w14:textId="77777777" w:rsidR="00CC13B0" w:rsidRPr="00CC13B0" w:rsidRDefault="00CC13B0" w:rsidP="00CC13B0">
            <w:pPr>
              <w:rPr>
                <w:rFonts w:ascii="Calibri" w:hAnsi="Calibri" w:cs="Calibri"/>
                <w:sz w:val="20"/>
                <w:szCs w:val="20"/>
                <w:lang w:eastAsia="en-GB"/>
              </w:rPr>
            </w:pPr>
            <w:r>
              <w:rPr>
                <w:rFonts w:ascii="Calibri" w:hAnsi="Calibri" w:cs="Calibri"/>
                <w:sz w:val="20"/>
                <w:szCs w:val="20"/>
                <w:lang w:eastAsia="en-GB"/>
              </w:rPr>
              <w:t>Respectful of the safety of others</w:t>
            </w:r>
          </w:p>
        </w:tc>
      </w:tr>
    </w:tbl>
    <w:p w14:paraId="37B51974" w14:textId="77777777" w:rsidR="00CC13B0" w:rsidRDefault="00CC13B0" w:rsidP="00E55595">
      <w:pPr>
        <w:jc w:val="both"/>
        <w:rPr>
          <w:rFonts w:ascii="Calibri" w:hAnsi="Calibri" w:cs="Calibri"/>
          <w:lang w:eastAsia="en-GB"/>
        </w:rPr>
      </w:pPr>
    </w:p>
    <w:p w14:paraId="399E4691" w14:textId="77777777" w:rsidR="00E308F5" w:rsidRDefault="00E308F5" w:rsidP="00E55595">
      <w:pPr>
        <w:jc w:val="both"/>
        <w:rPr>
          <w:rFonts w:ascii="Calibri" w:hAnsi="Calibri" w:cs="Calibri"/>
          <w:lang w:eastAsia="en-GB"/>
        </w:rPr>
      </w:pPr>
    </w:p>
    <w:p w14:paraId="0805F0D6" w14:textId="77777777" w:rsidR="00E308F5" w:rsidRDefault="00E308F5" w:rsidP="00E55595">
      <w:pPr>
        <w:jc w:val="both"/>
        <w:rPr>
          <w:rFonts w:ascii="Calibri" w:hAnsi="Calibri" w:cs="Calibri"/>
          <w:lang w:eastAsia="en-GB"/>
        </w:rPr>
      </w:pPr>
    </w:p>
    <w:p w14:paraId="66F4F225" w14:textId="77777777" w:rsidR="00E308F5" w:rsidRDefault="00E308F5" w:rsidP="00E55595">
      <w:pPr>
        <w:jc w:val="both"/>
        <w:rPr>
          <w:rFonts w:ascii="Calibri" w:hAnsi="Calibri" w:cs="Calibri"/>
          <w:lang w:eastAsia="en-GB"/>
        </w:rPr>
      </w:pPr>
    </w:p>
    <w:p w14:paraId="5DFA5C51" w14:textId="77777777" w:rsidR="00E308F5" w:rsidRPr="00C34CF2" w:rsidRDefault="00E308F5" w:rsidP="00E308F5">
      <w:pPr>
        <w:pBdr>
          <w:top w:val="single" w:sz="4" w:space="1" w:color="auto"/>
          <w:left w:val="single" w:sz="4" w:space="4" w:color="auto"/>
          <w:bottom w:val="single" w:sz="4" w:space="1" w:color="auto"/>
          <w:right w:val="single" w:sz="4" w:space="4" w:color="auto"/>
        </w:pBdr>
        <w:jc w:val="both"/>
        <w:rPr>
          <w:rFonts w:ascii="Calibri" w:hAnsi="Calibri" w:cs="Calibri"/>
          <w:b/>
        </w:rPr>
      </w:pPr>
      <w:r>
        <w:rPr>
          <w:rFonts w:ascii="Calibri" w:hAnsi="Calibri" w:cs="Calibri"/>
          <w:b/>
        </w:rPr>
        <w:lastRenderedPageBreak/>
        <w:t>Theory and Research</w:t>
      </w:r>
      <w:r w:rsidRPr="00C34CF2">
        <w:rPr>
          <w:rFonts w:ascii="Calibri" w:hAnsi="Calibri" w:cs="Calibri"/>
          <w:b/>
        </w:rPr>
        <w:t>:</w:t>
      </w:r>
    </w:p>
    <w:p w14:paraId="68B47853" w14:textId="77777777" w:rsidR="00FB2902" w:rsidRDefault="00FB2902" w:rsidP="00FE4C86">
      <w:pPr>
        <w:spacing w:after="45"/>
        <w:jc w:val="both"/>
        <w:rPr>
          <w:rFonts w:ascii="Calibri" w:hAnsi="Calibri" w:cs="Calibri"/>
        </w:rPr>
      </w:pPr>
    </w:p>
    <w:p w14:paraId="6E78ED61" w14:textId="77777777" w:rsidR="00E308F5" w:rsidRDefault="00E308F5" w:rsidP="00FE4C86">
      <w:pPr>
        <w:spacing w:after="45"/>
        <w:jc w:val="both"/>
        <w:rPr>
          <w:rFonts w:ascii="Calibri" w:hAnsi="Calibri" w:cs="Calibri"/>
        </w:rPr>
      </w:pPr>
      <w:r>
        <w:rPr>
          <w:rFonts w:ascii="Calibri" w:hAnsi="Calibri" w:cs="Calibri"/>
        </w:rPr>
        <w:t>We have used the advice and publications provided by the Department of Education (DfE) such as Mental Health and Behaviour in Schools and from the Education Endowment Fund (EEF)</w:t>
      </w:r>
      <w:r w:rsidR="00A55A8C">
        <w:rPr>
          <w:rFonts w:ascii="Calibri" w:hAnsi="Calibri" w:cs="Calibri"/>
        </w:rPr>
        <w:t>;</w:t>
      </w:r>
      <w:r>
        <w:rPr>
          <w:rFonts w:ascii="Calibri" w:hAnsi="Calibri" w:cs="Calibri"/>
        </w:rPr>
        <w:t xml:space="preserve"> Improving Behaviour in Schools</w:t>
      </w:r>
      <w:r w:rsidR="00A55A8C">
        <w:rPr>
          <w:rFonts w:ascii="Calibri" w:hAnsi="Calibri" w:cs="Calibri"/>
        </w:rPr>
        <w:t>.</w:t>
      </w:r>
    </w:p>
    <w:p w14:paraId="30378B4A" w14:textId="77777777" w:rsidR="00E308F5" w:rsidRDefault="00E308F5" w:rsidP="00FE4C86">
      <w:pPr>
        <w:spacing w:after="45"/>
        <w:jc w:val="both"/>
        <w:rPr>
          <w:rFonts w:ascii="Calibri" w:hAnsi="Calibri" w:cs="Calibri"/>
        </w:rPr>
      </w:pPr>
      <w:r>
        <w:rPr>
          <w:rFonts w:ascii="Calibri" w:hAnsi="Calibri" w:cs="Calibri"/>
        </w:rPr>
        <w:t xml:space="preserve">We draw on research from the fields of Neuroscience, Attachment theory, Trauma research, </w:t>
      </w:r>
      <w:r w:rsidR="00ED48C9">
        <w:rPr>
          <w:rFonts w:ascii="Calibri" w:hAnsi="Calibri" w:cs="Calibri"/>
        </w:rPr>
        <w:t xml:space="preserve">and </w:t>
      </w:r>
      <w:r>
        <w:rPr>
          <w:rFonts w:ascii="Calibri" w:hAnsi="Calibri" w:cs="Calibri"/>
        </w:rPr>
        <w:t>research into Adverse Childhood Experiences</w:t>
      </w:r>
      <w:r w:rsidR="00A55A8C">
        <w:rPr>
          <w:rFonts w:ascii="Calibri" w:hAnsi="Calibri" w:cs="Calibri"/>
        </w:rPr>
        <w:t>. Using the research and works of Louise Bomber, Dan Siegel</w:t>
      </w:r>
      <w:r w:rsidR="00E05C34">
        <w:rPr>
          <w:rFonts w:ascii="Calibri" w:hAnsi="Calibri" w:cs="Calibri"/>
        </w:rPr>
        <w:t>, Dan Hugh</w:t>
      </w:r>
      <w:r w:rsidR="00B801A6">
        <w:rPr>
          <w:rFonts w:ascii="Calibri" w:hAnsi="Calibri" w:cs="Calibri"/>
        </w:rPr>
        <w:t>e</w:t>
      </w:r>
      <w:r w:rsidR="00E05C34">
        <w:rPr>
          <w:rFonts w:ascii="Calibri" w:hAnsi="Calibri" w:cs="Calibri"/>
        </w:rPr>
        <w:t>s</w:t>
      </w:r>
      <w:r w:rsidR="00A55A8C">
        <w:rPr>
          <w:rFonts w:ascii="Calibri" w:hAnsi="Calibri" w:cs="Calibri"/>
        </w:rPr>
        <w:t xml:space="preserve"> and others of note in this field of expertise.</w:t>
      </w:r>
    </w:p>
    <w:p w14:paraId="5DE762D5" w14:textId="77777777" w:rsidR="00A55A8C" w:rsidRDefault="00A55A8C" w:rsidP="00FE4C86">
      <w:pPr>
        <w:spacing w:after="45"/>
        <w:jc w:val="both"/>
        <w:rPr>
          <w:rFonts w:ascii="Calibri" w:hAnsi="Calibri" w:cs="Calibri"/>
        </w:rPr>
      </w:pPr>
    </w:p>
    <w:p w14:paraId="10C77420" w14:textId="77777777" w:rsidR="00A55A8C" w:rsidRPr="00C34CF2" w:rsidRDefault="00A55A8C" w:rsidP="00A55A8C">
      <w:pPr>
        <w:pBdr>
          <w:top w:val="single" w:sz="4" w:space="1" w:color="auto"/>
          <w:left w:val="single" w:sz="4" w:space="4" w:color="auto"/>
          <w:bottom w:val="single" w:sz="4" w:space="1" w:color="auto"/>
          <w:right w:val="single" w:sz="4" w:space="4" w:color="auto"/>
        </w:pBdr>
        <w:jc w:val="both"/>
        <w:rPr>
          <w:rFonts w:ascii="Calibri" w:hAnsi="Calibri" w:cs="Calibri"/>
          <w:b/>
        </w:rPr>
      </w:pPr>
      <w:r>
        <w:rPr>
          <w:rFonts w:ascii="Calibri" w:hAnsi="Calibri" w:cs="Calibri"/>
          <w:b/>
        </w:rPr>
        <w:t>Three part Graduated Response</w:t>
      </w:r>
      <w:r w:rsidRPr="00C34CF2">
        <w:rPr>
          <w:rFonts w:ascii="Calibri" w:hAnsi="Calibri" w:cs="Calibri"/>
          <w:b/>
        </w:rPr>
        <w:t>:</w:t>
      </w:r>
    </w:p>
    <w:p w14:paraId="4EBEB4EF" w14:textId="77777777" w:rsidR="00E308F5" w:rsidRDefault="00E308F5" w:rsidP="00FE4C86">
      <w:pPr>
        <w:spacing w:after="45"/>
        <w:jc w:val="both"/>
        <w:rPr>
          <w:rFonts w:ascii="Calibri" w:hAnsi="Calibri" w:cs="Calibri"/>
        </w:rPr>
      </w:pPr>
    </w:p>
    <w:p w14:paraId="05300F57" w14:textId="77777777" w:rsidR="00A55A8C" w:rsidRPr="00A55A8C" w:rsidRDefault="00A55A8C" w:rsidP="00A55A8C">
      <w:pPr>
        <w:spacing w:after="45"/>
        <w:jc w:val="both"/>
        <w:rPr>
          <w:rFonts w:ascii="Calibri" w:hAnsi="Calibri" w:cs="Calibri"/>
          <w:b/>
        </w:rPr>
      </w:pPr>
      <w:r w:rsidRPr="00A55A8C">
        <w:rPr>
          <w:rFonts w:ascii="Calibri" w:hAnsi="Calibri" w:cs="Calibri"/>
          <w:b/>
        </w:rPr>
        <w:t>Developing Relationships</w:t>
      </w:r>
    </w:p>
    <w:p w14:paraId="1FC94045" w14:textId="77777777" w:rsidR="00A55A8C" w:rsidRDefault="00A55A8C" w:rsidP="00A55A8C">
      <w:pPr>
        <w:spacing w:after="45"/>
        <w:jc w:val="both"/>
        <w:rPr>
          <w:rFonts w:ascii="Calibri" w:hAnsi="Calibri" w:cs="Calibri"/>
        </w:rPr>
      </w:pPr>
      <w:r>
        <w:rPr>
          <w:rFonts w:ascii="Calibri" w:hAnsi="Calibri" w:cs="Calibri"/>
        </w:rPr>
        <w:t>We place relationships at the heart of what we do at Waterside Primary School and all staff will actively seek to build strong, positive relationships with the children and their families. We recognise that the PACE approach</w:t>
      </w:r>
      <w:r w:rsidR="00E05C34">
        <w:rPr>
          <w:rFonts w:ascii="Calibri" w:hAnsi="Calibri" w:cs="Calibri"/>
        </w:rPr>
        <w:t xml:space="preserve"> (Dan Hugh</w:t>
      </w:r>
      <w:r w:rsidR="00B801A6">
        <w:rPr>
          <w:rFonts w:ascii="Calibri" w:hAnsi="Calibri" w:cs="Calibri"/>
        </w:rPr>
        <w:t>e</w:t>
      </w:r>
      <w:r w:rsidR="00E05C34">
        <w:rPr>
          <w:rFonts w:ascii="Calibri" w:hAnsi="Calibri" w:cs="Calibri"/>
        </w:rPr>
        <w:t>s)</w:t>
      </w:r>
      <w:r>
        <w:rPr>
          <w:rFonts w:ascii="Calibri" w:hAnsi="Calibri" w:cs="Calibri"/>
        </w:rPr>
        <w:t>, Playful, Accepting, Curious and Empathetic</w:t>
      </w:r>
      <w:r w:rsidR="00ED48C9">
        <w:rPr>
          <w:rFonts w:ascii="Calibri" w:hAnsi="Calibri" w:cs="Calibri"/>
        </w:rPr>
        <w:t>,</w:t>
      </w:r>
      <w:r>
        <w:rPr>
          <w:rFonts w:ascii="Calibri" w:hAnsi="Calibri" w:cs="Calibri"/>
        </w:rPr>
        <w:t xml:space="preserve"> supports the children to learn to feel safe, </w:t>
      </w:r>
      <w:r w:rsidR="00ED48C9">
        <w:rPr>
          <w:rFonts w:ascii="Calibri" w:hAnsi="Calibri" w:cs="Calibri"/>
        </w:rPr>
        <w:t xml:space="preserve">to </w:t>
      </w:r>
      <w:r>
        <w:rPr>
          <w:rFonts w:ascii="Calibri" w:hAnsi="Calibri" w:cs="Calibri"/>
        </w:rPr>
        <w:t xml:space="preserve">belong, </w:t>
      </w:r>
      <w:r w:rsidR="00ED48C9">
        <w:rPr>
          <w:rFonts w:ascii="Calibri" w:hAnsi="Calibri" w:cs="Calibri"/>
        </w:rPr>
        <w:t xml:space="preserve">to understand themselves and </w:t>
      </w:r>
      <w:r>
        <w:rPr>
          <w:rFonts w:ascii="Calibri" w:hAnsi="Calibri" w:cs="Calibri"/>
        </w:rPr>
        <w:t>others</w:t>
      </w:r>
      <w:r w:rsidR="00ED48C9">
        <w:rPr>
          <w:rFonts w:ascii="Calibri" w:hAnsi="Calibri" w:cs="Calibri"/>
        </w:rPr>
        <w:t>,</w:t>
      </w:r>
      <w:r>
        <w:rPr>
          <w:rFonts w:ascii="Calibri" w:hAnsi="Calibri" w:cs="Calibri"/>
        </w:rPr>
        <w:t xml:space="preserve"> and the world.</w:t>
      </w:r>
    </w:p>
    <w:p w14:paraId="06B34B5F" w14:textId="77777777" w:rsidR="00E13426" w:rsidRDefault="00E13426" w:rsidP="00A55A8C">
      <w:pPr>
        <w:spacing w:after="45"/>
        <w:jc w:val="both"/>
        <w:rPr>
          <w:rFonts w:ascii="Calibri" w:hAnsi="Calibri" w:cs="Calibri"/>
        </w:rPr>
      </w:pPr>
    </w:p>
    <w:p w14:paraId="275F26BF" w14:textId="77777777" w:rsidR="00E13426" w:rsidRDefault="00E13426" w:rsidP="00A55A8C">
      <w:pPr>
        <w:spacing w:after="45"/>
        <w:jc w:val="both"/>
        <w:rPr>
          <w:rFonts w:ascii="Calibri" w:hAnsi="Calibri" w:cs="Calibri"/>
          <w:b/>
        </w:rPr>
      </w:pPr>
      <w:r>
        <w:rPr>
          <w:rFonts w:ascii="Calibri" w:hAnsi="Calibri" w:cs="Calibri"/>
          <w:b/>
        </w:rPr>
        <w:t>Responding and Regulating</w:t>
      </w:r>
    </w:p>
    <w:p w14:paraId="085E3FD0" w14:textId="77777777" w:rsidR="00E13426" w:rsidRDefault="00E13426" w:rsidP="00A55A8C">
      <w:pPr>
        <w:spacing w:after="45"/>
        <w:jc w:val="both"/>
        <w:rPr>
          <w:rFonts w:ascii="Calibri" w:hAnsi="Calibri" w:cs="Calibri"/>
        </w:rPr>
      </w:pPr>
      <w:r>
        <w:rPr>
          <w:rFonts w:ascii="Calibri" w:hAnsi="Calibri" w:cs="Calibri"/>
        </w:rPr>
        <w:t>We understand that due to the prior experiences, additional needs and environmental triggers, some of our children will communicate their needs through discharge behaviours that can challenge those around them. In order to support them we need to be able to ensure their safety, to attune and validate. When the child is ready, we can soothe and regulate. This involves being able to empathise with their feelings and understand their thinking. We use our knowledge of brain development and the response of the body to interpret what we need to do to meet their needs.</w:t>
      </w:r>
    </w:p>
    <w:p w14:paraId="22C2BA8C" w14:textId="77777777" w:rsidR="00E13426" w:rsidRDefault="00E13426" w:rsidP="00A55A8C">
      <w:pPr>
        <w:spacing w:after="45"/>
        <w:jc w:val="both"/>
        <w:rPr>
          <w:rFonts w:ascii="Calibri" w:hAnsi="Calibri" w:cs="Calibri"/>
        </w:rPr>
      </w:pPr>
    </w:p>
    <w:p w14:paraId="237B583D" w14:textId="77777777" w:rsidR="00E13426" w:rsidRDefault="00E13426" w:rsidP="00A55A8C">
      <w:pPr>
        <w:spacing w:after="45"/>
        <w:jc w:val="both"/>
        <w:rPr>
          <w:rFonts w:ascii="Calibri" w:hAnsi="Calibri" w:cs="Calibri"/>
          <w:b/>
        </w:rPr>
      </w:pPr>
      <w:r>
        <w:rPr>
          <w:rFonts w:ascii="Calibri" w:hAnsi="Calibri" w:cs="Calibri"/>
          <w:b/>
        </w:rPr>
        <w:t>Repairing and Restoring</w:t>
      </w:r>
    </w:p>
    <w:p w14:paraId="4DF4EBA9" w14:textId="77777777" w:rsidR="00E13426" w:rsidRDefault="00E13426" w:rsidP="00A55A8C">
      <w:pPr>
        <w:spacing w:after="45"/>
        <w:jc w:val="both"/>
        <w:rPr>
          <w:rFonts w:ascii="Calibri" w:hAnsi="Calibri" w:cs="Calibri"/>
        </w:rPr>
      </w:pPr>
      <w:r>
        <w:rPr>
          <w:rFonts w:ascii="Calibri" w:hAnsi="Calibri" w:cs="Calibri"/>
        </w:rPr>
        <w:t>Step three relies on the child being calm and ready to reflect. This step should not be initiated too soon. We help our children to recognise what has happened, why it happened, who was impacted and how they can learn different behaviours to meet their</w:t>
      </w:r>
      <w:r w:rsidR="00F7356D">
        <w:rPr>
          <w:rFonts w:ascii="Calibri" w:hAnsi="Calibri" w:cs="Calibri"/>
        </w:rPr>
        <w:t xml:space="preserve"> needs and move forward positively. We remember that punitive responses and shame can lead to feelings of worthlessness and helplessness and do not help our children to repair and restore, or learn new more helpful behaviours top meet their needs.</w:t>
      </w:r>
      <w:r>
        <w:rPr>
          <w:rFonts w:ascii="Calibri" w:hAnsi="Calibri" w:cs="Calibri"/>
        </w:rPr>
        <w:t xml:space="preserve"> </w:t>
      </w:r>
    </w:p>
    <w:p w14:paraId="48018185" w14:textId="77777777" w:rsidR="00E05C34" w:rsidRDefault="00E05C34" w:rsidP="00A55A8C">
      <w:pPr>
        <w:spacing w:after="45"/>
        <w:jc w:val="both"/>
        <w:rPr>
          <w:rFonts w:ascii="Calibri" w:hAnsi="Calibri" w:cs="Calibri"/>
        </w:rPr>
      </w:pPr>
    </w:p>
    <w:p w14:paraId="7CD29DF5" w14:textId="624B4369" w:rsidR="00E05C34" w:rsidRPr="00276B8F" w:rsidRDefault="0000153F" w:rsidP="00E05C34">
      <w:pPr>
        <w:pBdr>
          <w:top w:val="single" w:sz="4" w:space="1" w:color="auto"/>
          <w:left w:val="single" w:sz="4" w:space="4" w:color="auto"/>
          <w:bottom w:val="single" w:sz="4" w:space="1" w:color="auto"/>
          <w:right w:val="single" w:sz="4" w:space="4" w:color="auto"/>
        </w:pBdr>
        <w:spacing w:after="45"/>
        <w:jc w:val="both"/>
        <w:rPr>
          <w:rFonts w:ascii="Calibri" w:hAnsi="Calibri" w:cs="Calibri"/>
        </w:rPr>
      </w:pPr>
      <w:r>
        <w:rPr>
          <w:rFonts w:ascii="Calibri" w:hAnsi="Calibri" w:cs="Calibri"/>
          <w:b/>
          <w:lang w:eastAsia="en-GB"/>
        </w:rPr>
        <w:t>Developing Relationships and r</w:t>
      </w:r>
      <w:r w:rsidR="00B801A6">
        <w:rPr>
          <w:rFonts w:ascii="Calibri" w:hAnsi="Calibri" w:cs="Calibri"/>
          <w:b/>
          <w:lang w:eastAsia="en-GB"/>
        </w:rPr>
        <w:t>einforcing high expectations of conduct</w:t>
      </w:r>
      <w:r w:rsidR="00E05C34" w:rsidRPr="00276B8F">
        <w:rPr>
          <w:rFonts w:ascii="Calibri" w:hAnsi="Calibri" w:cs="Calibri"/>
          <w:b/>
          <w:lang w:eastAsia="en-GB"/>
        </w:rPr>
        <w:t>:</w:t>
      </w:r>
    </w:p>
    <w:p w14:paraId="3702CD9F" w14:textId="77777777" w:rsidR="007471DC" w:rsidRPr="007471DC" w:rsidRDefault="007471DC" w:rsidP="00A55A8C">
      <w:pPr>
        <w:spacing w:after="45"/>
        <w:jc w:val="both"/>
        <w:rPr>
          <w:rFonts w:ascii="Calibri" w:hAnsi="Calibri" w:cs="Calibri"/>
        </w:rPr>
      </w:pPr>
      <w:r>
        <w:rPr>
          <w:rFonts w:ascii="Calibri" w:hAnsi="Calibri" w:cs="Calibri"/>
        </w:rPr>
        <w:t xml:space="preserve">At Waterside we ensure the consistency of our approach through explicit teaching and modelling of our high expectations. </w:t>
      </w:r>
    </w:p>
    <w:p w14:paraId="01970BEE" w14:textId="77777777" w:rsidR="00ED48C9" w:rsidRDefault="00B801A6" w:rsidP="00A55A8C">
      <w:pPr>
        <w:spacing w:after="45"/>
        <w:jc w:val="both"/>
        <w:rPr>
          <w:rFonts w:ascii="Calibri" w:hAnsi="Calibri" w:cs="Calibri"/>
          <w:b/>
        </w:rPr>
      </w:pPr>
      <w:r>
        <w:rPr>
          <w:rFonts w:ascii="Calibri" w:hAnsi="Calibri" w:cs="Calibri"/>
          <w:b/>
        </w:rPr>
        <w:t>Praise</w:t>
      </w:r>
    </w:p>
    <w:p w14:paraId="1AB161A9" w14:textId="77777777" w:rsidR="00B801A6" w:rsidRDefault="00B801A6" w:rsidP="00A55A8C">
      <w:pPr>
        <w:spacing w:after="45"/>
        <w:jc w:val="both"/>
        <w:rPr>
          <w:rFonts w:ascii="Calibri" w:hAnsi="Calibri" w:cs="Calibri"/>
        </w:rPr>
      </w:pPr>
      <w:r>
        <w:rPr>
          <w:rFonts w:ascii="Calibri" w:hAnsi="Calibri" w:cs="Calibri"/>
        </w:rPr>
        <w:t xml:space="preserve">We give descriptive praise to acknowledge our expectations being met. We will use </w:t>
      </w:r>
      <w:r w:rsidR="00680231">
        <w:rPr>
          <w:rFonts w:ascii="Calibri" w:hAnsi="Calibri" w:cs="Calibri"/>
        </w:rPr>
        <w:t>encouraging</w:t>
      </w:r>
      <w:r>
        <w:rPr>
          <w:rFonts w:ascii="Calibri" w:hAnsi="Calibri" w:cs="Calibri"/>
        </w:rPr>
        <w:t xml:space="preserve"> language to show our awareness of the positive choices being made.</w:t>
      </w:r>
      <w:r w:rsidR="00680231">
        <w:rPr>
          <w:rFonts w:ascii="Calibri" w:hAnsi="Calibri" w:cs="Calibri"/>
        </w:rPr>
        <w:t xml:space="preserve"> We will also give visual praise through smiling, thumbs up etc.</w:t>
      </w:r>
    </w:p>
    <w:p w14:paraId="21FC4CB7" w14:textId="77777777" w:rsidR="00B801A6" w:rsidRDefault="00B801A6" w:rsidP="00A55A8C">
      <w:pPr>
        <w:spacing w:after="45"/>
        <w:jc w:val="both"/>
        <w:rPr>
          <w:rFonts w:ascii="Calibri" w:hAnsi="Calibri" w:cs="Calibri"/>
          <w:b/>
        </w:rPr>
      </w:pPr>
      <w:r>
        <w:rPr>
          <w:rFonts w:ascii="Calibri" w:hAnsi="Calibri" w:cs="Calibri"/>
          <w:b/>
        </w:rPr>
        <w:lastRenderedPageBreak/>
        <w:t>Rewards</w:t>
      </w:r>
    </w:p>
    <w:p w14:paraId="6717CFEC" w14:textId="77777777" w:rsidR="00B801A6" w:rsidRDefault="00B801A6" w:rsidP="00A55A8C">
      <w:pPr>
        <w:spacing w:after="45"/>
        <w:jc w:val="both"/>
        <w:rPr>
          <w:rFonts w:ascii="Calibri" w:hAnsi="Calibri" w:cs="Calibri"/>
        </w:rPr>
      </w:pPr>
      <w:r>
        <w:rPr>
          <w:rFonts w:ascii="Calibri" w:hAnsi="Calibri" w:cs="Calibri"/>
        </w:rPr>
        <w:t xml:space="preserve">We give </w:t>
      </w:r>
      <w:r w:rsidR="00680231">
        <w:rPr>
          <w:rFonts w:ascii="Calibri" w:hAnsi="Calibri" w:cs="Calibri"/>
        </w:rPr>
        <w:t>rewards as an acknowledgement of the positive choices and achievements made. These rewards will be:</w:t>
      </w:r>
    </w:p>
    <w:p w14:paraId="17908537" w14:textId="77777777" w:rsidR="00680231" w:rsidRDefault="00680231" w:rsidP="00A55A8C">
      <w:pPr>
        <w:spacing w:after="45"/>
        <w:jc w:val="both"/>
        <w:rPr>
          <w:rFonts w:ascii="Calibri" w:hAnsi="Calibri" w:cs="Calibri"/>
        </w:rPr>
      </w:pPr>
      <w:r>
        <w:rPr>
          <w:rFonts w:ascii="Calibri" w:hAnsi="Calibri" w:cs="Calibri"/>
        </w:rPr>
        <w:t xml:space="preserve">Stickers – generally </w:t>
      </w:r>
      <w:r w:rsidR="0074183B">
        <w:rPr>
          <w:rFonts w:ascii="Calibri" w:hAnsi="Calibri" w:cs="Calibri"/>
        </w:rPr>
        <w:t>awarded</w:t>
      </w:r>
      <w:r>
        <w:rPr>
          <w:rFonts w:ascii="Calibri" w:hAnsi="Calibri" w:cs="Calibri"/>
        </w:rPr>
        <w:t xml:space="preserve"> for demonstrating effort in learning</w:t>
      </w:r>
    </w:p>
    <w:p w14:paraId="1E533D24" w14:textId="77777777" w:rsidR="00680231" w:rsidRDefault="00680231" w:rsidP="00A55A8C">
      <w:pPr>
        <w:spacing w:after="45"/>
        <w:jc w:val="both"/>
        <w:rPr>
          <w:rFonts w:ascii="Calibri" w:hAnsi="Calibri" w:cs="Calibri"/>
        </w:rPr>
      </w:pPr>
      <w:r>
        <w:rPr>
          <w:rFonts w:ascii="Calibri" w:hAnsi="Calibri" w:cs="Calibri"/>
        </w:rPr>
        <w:t xml:space="preserve">Leaves – generally </w:t>
      </w:r>
      <w:r w:rsidR="0074183B">
        <w:rPr>
          <w:rFonts w:ascii="Calibri" w:hAnsi="Calibri" w:cs="Calibri"/>
        </w:rPr>
        <w:t>awarded</w:t>
      </w:r>
      <w:r>
        <w:rPr>
          <w:rFonts w:ascii="Calibri" w:hAnsi="Calibri" w:cs="Calibri"/>
        </w:rPr>
        <w:t xml:space="preserve"> for demonstrating exceptional effort in learning and conduct</w:t>
      </w:r>
    </w:p>
    <w:p w14:paraId="7A5D3D5B" w14:textId="77777777" w:rsidR="00680231" w:rsidRDefault="00680231" w:rsidP="00A55A8C">
      <w:pPr>
        <w:spacing w:after="45"/>
        <w:jc w:val="both"/>
        <w:rPr>
          <w:rFonts w:ascii="Calibri" w:hAnsi="Calibri" w:cs="Calibri"/>
        </w:rPr>
      </w:pPr>
      <w:r>
        <w:rPr>
          <w:rFonts w:ascii="Calibri" w:hAnsi="Calibri" w:cs="Calibri"/>
        </w:rPr>
        <w:t>House points – generally awarded for demonstrating self-determining positive and respectful conduct</w:t>
      </w:r>
    </w:p>
    <w:p w14:paraId="6607BD7F" w14:textId="77777777" w:rsidR="0074183B" w:rsidRDefault="0074183B" w:rsidP="00A55A8C">
      <w:pPr>
        <w:spacing w:after="45"/>
        <w:jc w:val="both"/>
        <w:rPr>
          <w:rFonts w:ascii="Calibri" w:hAnsi="Calibri" w:cs="Calibri"/>
        </w:rPr>
      </w:pPr>
      <w:r>
        <w:rPr>
          <w:rFonts w:ascii="Calibri" w:hAnsi="Calibri" w:cs="Calibri"/>
        </w:rPr>
        <w:t xml:space="preserve">Class ‘gems’ – generally awarded for whole class achievements, teamwork, </w:t>
      </w:r>
      <w:r w:rsidR="00102509">
        <w:rPr>
          <w:rFonts w:ascii="Calibri" w:hAnsi="Calibri" w:cs="Calibri"/>
        </w:rPr>
        <w:t>and collaboration.</w:t>
      </w:r>
    </w:p>
    <w:p w14:paraId="51FDB1A3" w14:textId="77777777" w:rsidR="00680231" w:rsidRDefault="00680231" w:rsidP="00A55A8C">
      <w:pPr>
        <w:spacing w:after="45"/>
        <w:jc w:val="both"/>
        <w:rPr>
          <w:rFonts w:ascii="Calibri" w:hAnsi="Calibri" w:cs="Calibri"/>
        </w:rPr>
      </w:pPr>
    </w:p>
    <w:p w14:paraId="0C94A7C3" w14:textId="77777777" w:rsidR="00680231" w:rsidRPr="00B801A6" w:rsidRDefault="00680231" w:rsidP="00A55A8C">
      <w:pPr>
        <w:spacing w:after="45"/>
        <w:jc w:val="both"/>
        <w:rPr>
          <w:rFonts w:ascii="Calibri" w:hAnsi="Calibri" w:cs="Calibri"/>
        </w:rPr>
      </w:pPr>
      <w:r w:rsidRPr="0074183B">
        <w:rPr>
          <w:rFonts w:ascii="Calibri" w:hAnsi="Calibri" w:cs="Calibri"/>
          <w:b/>
        </w:rPr>
        <w:t>Leaves</w:t>
      </w:r>
      <w:r>
        <w:rPr>
          <w:rFonts w:ascii="Calibri" w:hAnsi="Calibri" w:cs="Calibri"/>
        </w:rPr>
        <w:t xml:space="preserve"> are collected and displayed on a class tree. It is important that the adults </w:t>
      </w:r>
      <w:r w:rsidR="0074183B">
        <w:rPr>
          <w:rFonts w:ascii="Calibri" w:hAnsi="Calibri" w:cs="Calibri"/>
        </w:rPr>
        <w:t>use the leaves to explicitly identify the learning behaviours that a child has demonstrated. When five leaves have been achieved the child is awarded a Head Teacher’s Award</w:t>
      </w:r>
      <w:r>
        <w:rPr>
          <w:rFonts w:ascii="Calibri" w:hAnsi="Calibri" w:cs="Calibri"/>
        </w:rPr>
        <w:t xml:space="preserve"> </w:t>
      </w:r>
      <w:r w:rsidR="0074183B">
        <w:rPr>
          <w:rFonts w:ascii="Calibri" w:hAnsi="Calibri" w:cs="Calibri"/>
        </w:rPr>
        <w:t>certificate which is taken home following a Celebration assembly. The leaves are replaced on the class tree with an apple. When 3 apples (Head Teacher’s Awards) are achieved the child will receive a Governor’s Award.</w:t>
      </w:r>
    </w:p>
    <w:p w14:paraId="3DF4ACBF" w14:textId="77777777" w:rsidR="00B801A6" w:rsidRDefault="00B801A6" w:rsidP="00A55A8C">
      <w:pPr>
        <w:spacing w:after="45"/>
        <w:jc w:val="both"/>
        <w:rPr>
          <w:rFonts w:ascii="Calibri" w:hAnsi="Calibri" w:cs="Calibri"/>
        </w:rPr>
      </w:pPr>
    </w:p>
    <w:p w14:paraId="6E93EB1C" w14:textId="7C65EC28" w:rsidR="0074183B" w:rsidRDefault="0074183B" w:rsidP="00A55A8C">
      <w:pPr>
        <w:spacing w:after="45"/>
        <w:jc w:val="both"/>
        <w:rPr>
          <w:rFonts w:ascii="Calibri" w:hAnsi="Calibri" w:cs="Calibri"/>
        </w:rPr>
      </w:pPr>
      <w:r>
        <w:rPr>
          <w:rFonts w:ascii="Calibri" w:hAnsi="Calibri" w:cs="Calibri"/>
          <w:b/>
        </w:rPr>
        <w:t>House Points</w:t>
      </w:r>
      <w:r>
        <w:rPr>
          <w:rFonts w:ascii="Calibri" w:hAnsi="Calibri" w:cs="Calibri"/>
        </w:rPr>
        <w:t xml:space="preserve"> are collected and counted each week. The children across the school are members in one of four houses; Earth, Fire, Air, Water. The house captains collect, count, and share the results during the week’s celebration assembly. At the end of every term the winning house will </w:t>
      </w:r>
      <w:r w:rsidR="00102509">
        <w:rPr>
          <w:rFonts w:ascii="Calibri" w:hAnsi="Calibri" w:cs="Calibri"/>
        </w:rPr>
        <w:t>come into school on a chosen day in non-school uniform.</w:t>
      </w:r>
    </w:p>
    <w:p w14:paraId="6D21B2A4" w14:textId="40CF1E03" w:rsidR="0000153F" w:rsidRDefault="0000153F" w:rsidP="00A55A8C">
      <w:pPr>
        <w:spacing w:after="45"/>
        <w:jc w:val="both"/>
        <w:rPr>
          <w:rFonts w:ascii="Calibri" w:hAnsi="Calibri" w:cs="Calibri"/>
        </w:rPr>
      </w:pPr>
    </w:p>
    <w:p w14:paraId="64BF2A3C" w14:textId="09F2B8CA" w:rsidR="0000153F" w:rsidRPr="0000153F" w:rsidRDefault="0000153F" w:rsidP="00A55A8C">
      <w:pPr>
        <w:spacing w:after="45"/>
        <w:jc w:val="both"/>
        <w:rPr>
          <w:rFonts w:ascii="Calibri" w:hAnsi="Calibri" w:cs="Calibri"/>
        </w:rPr>
      </w:pPr>
      <w:r>
        <w:rPr>
          <w:rFonts w:ascii="Calibri" w:hAnsi="Calibri" w:cs="Calibri"/>
          <w:b/>
          <w:bCs/>
        </w:rPr>
        <w:t xml:space="preserve">Class Gems </w:t>
      </w:r>
      <w:r>
        <w:rPr>
          <w:rFonts w:ascii="Calibri" w:hAnsi="Calibri" w:cs="Calibri"/>
        </w:rPr>
        <w:t>or other collectable objects are added to a class jar for whole class achievements, teamwork and collaboration. When the jar is full the class choose a reward that will take place one afternoon.</w:t>
      </w:r>
    </w:p>
    <w:p w14:paraId="3BAF7534" w14:textId="77777777" w:rsidR="00102509" w:rsidRDefault="00102509" w:rsidP="00A55A8C">
      <w:pPr>
        <w:spacing w:after="45"/>
        <w:jc w:val="both"/>
        <w:rPr>
          <w:rFonts w:ascii="Calibri" w:hAnsi="Calibri" w:cs="Calibri"/>
        </w:rPr>
      </w:pPr>
    </w:p>
    <w:p w14:paraId="5530123F" w14:textId="77777777" w:rsidR="00102509" w:rsidRDefault="00102509" w:rsidP="00A55A8C">
      <w:pPr>
        <w:spacing w:after="45"/>
        <w:jc w:val="both"/>
        <w:rPr>
          <w:rFonts w:ascii="Calibri" w:hAnsi="Calibri" w:cs="Calibri"/>
          <w:b/>
        </w:rPr>
      </w:pPr>
      <w:r>
        <w:rPr>
          <w:rFonts w:ascii="Calibri" w:hAnsi="Calibri" w:cs="Calibri"/>
          <w:b/>
        </w:rPr>
        <w:t>Communication with parents</w:t>
      </w:r>
    </w:p>
    <w:p w14:paraId="3038EA3B" w14:textId="0DFB39B9" w:rsidR="00102509" w:rsidRDefault="00102509" w:rsidP="00A55A8C">
      <w:pPr>
        <w:spacing w:after="45"/>
        <w:jc w:val="both"/>
        <w:rPr>
          <w:rFonts w:ascii="Calibri" w:hAnsi="Calibri" w:cs="Calibri"/>
        </w:rPr>
      </w:pPr>
      <w:r>
        <w:rPr>
          <w:rFonts w:ascii="Calibri" w:hAnsi="Calibri" w:cs="Calibri"/>
        </w:rPr>
        <w:t xml:space="preserve">Communicating with parents is as important for the child as the reward itself. There are opportunities at the start or end of the school day to share positive messages. We can also communicate through email, or phone call. </w:t>
      </w:r>
    </w:p>
    <w:p w14:paraId="1C9F6142" w14:textId="77777777" w:rsidR="0000153F" w:rsidRDefault="0000153F" w:rsidP="0000153F">
      <w:pPr>
        <w:spacing w:after="45"/>
        <w:jc w:val="both"/>
        <w:rPr>
          <w:rFonts w:ascii="Calibri" w:hAnsi="Calibri" w:cs="Calibri"/>
        </w:rPr>
      </w:pPr>
    </w:p>
    <w:p w14:paraId="2962F2E0" w14:textId="752DEEF9" w:rsidR="0000153F" w:rsidRPr="00276B8F" w:rsidRDefault="0000153F" w:rsidP="0000153F">
      <w:pPr>
        <w:pBdr>
          <w:top w:val="single" w:sz="4" w:space="1" w:color="auto"/>
          <w:left w:val="single" w:sz="4" w:space="4" w:color="auto"/>
          <w:bottom w:val="single" w:sz="4" w:space="1" w:color="auto"/>
          <w:right w:val="single" w:sz="4" w:space="4" w:color="auto"/>
        </w:pBdr>
        <w:spacing w:after="45"/>
        <w:jc w:val="both"/>
        <w:rPr>
          <w:rFonts w:ascii="Calibri" w:hAnsi="Calibri" w:cs="Calibri"/>
        </w:rPr>
      </w:pPr>
      <w:r>
        <w:rPr>
          <w:rFonts w:ascii="Calibri" w:hAnsi="Calibri" w:cs="Calibri"/>
          <w:b/>
          <w:lang w:eastAsia="en-GB"/>
        </w:rPr>
        <w:t>Responding and Regulating:</w:t>
      </w:r>
    </w:p>
    <w:p w14:paraId="127EB021" w14:textId="0DBFA26B" w:rsidR="007471DC" w:rsidRDefault="007471DC" w:rsidP="00A55A8C">
      <w:pPr>
        <w:spacing w:after="45"/>
        <w:jc w:val="both"/>
        <w:rPr>
          <w:rFonts w:ascii="Calibri" w:hAnsi="Calibri" w:cs="Calibri"/>
        </w:rPr>
      </w:pPr>
    </w:p>
    <w:p w14:paraId="0BC6A590" w14:textId="6ABAE7EF" w:rsidR="00336990" w:rsidRDefault="00336990" w:rsidP="00A55A8C">
      <w:pPr>
        <w:spacing w:after="45"/>
        <w:jc w:val="both"/>
        <w:rPr>
          <w:rFonts w:ascii="Calibri" w:hAnsi="Calibri" w:cs="Calibri"/>
        </w:rPr>
      </w:pPr>
      <w:r>
        <w:rPr>
          <w:rFonts w:ascii="Calibri" w:hAnsi="Calibri" w:cs="Calibri"/>
        </w:rPr>
        <w:t xml:space="preserve">At Waterside we understand the importance of the adult remaining calm when faced with a child’s emotional distress. </w:t>
      </w:r>
      <w:r w:rsidR="00806C9E">
        <w:rPr>
          <w:rFonts w:ascii="Calibri" w:hAnsi="Calibri" w:cs="Calibri"/>
        </w:rPr>
        <w:t xml:space="preserve">We use a common language of recognising that the child is experiencing an emotion causing distress. We ensure that the </w:t>
      </w:r>
      <w:r w:rsidR="006D5C60">
        <w:rPr>
          <w:rFonts w:ascii="Calibri" w:hAnsi="Calibri" w:cs="Calibri"/>
        </w:rPr>
        <w:t>situation</w:t>
      </w:r>
      <w:r w:rsidR="00806C9E">
        <w:rPr>
          <w:rFonts w:ascii="Calibri" w:hAnsi="Calibri" w:cs="Calibri"/>
        </w:rPr>
        <w:t xml:space="preserve"> is safe as soon as possible. To attune with the child, we use our own regulatory systems. </w:t>
      </w:r>
    </w:p>
    <w:p w14:paraId="00ABC464" w14:textId="77777777" w:rsidR="0000153F" w:rsidRDefault="0000153F" w:rsidP="00A55A8C">
      <w:pPr>
        <w:spacing w:after="45"/>
        <w:jc w:val="both"/>
        <w:rPr>
          <w:rFonts w:ascii="Calibri" w:hAnsi="Calibri" w:cs="Calibri"/>
        </w:rPr>
      </w:pPr>
    </w:p>
    <w:p w14:paraId="21379B89" w14:textId="77777777" w:rsidR="007471DC" w:rsidRPr="00276B8F" w:rsidRDefault="007471DC" w:rsidP="007471DC">
      <w:pPr>
        <w:pBdr>
          <w:top w:val="single" w:sz="4" w:space="1" w:color="auto"/>
          <w:left w:val="single" w:sz="4" w:space="4" w:color="auto"/>
          <w:bottom w:val="single" w:sz="4" w:space="1" w:color="auto"/>
          <w:right w:val="single" w:sz="4" w:space="4" w:color="auto"/>
        </w:pBdr>
        <w:spacing w:after="45"/>
        <w:jc w:val="both"/>
        <w:rPr>
          <w:rFonts w:ascii="Calibri" w:hAnsi="Calibri" w:cs="Calibri"/>
        </w:rPr>
      </w:pPr>
      <w:r>
        <w:rPr>
          <w:rFonts w:ascii="Calibri" w:hAnsi="Calibri" w:cs="Calibri"/>
          <w:b/>
          <w:lang w:eastAsia="en-GB"/>
        </w:rPr>
        <w:t>Repairing and Restoring</w:t>
      </w:r>
      <w:r w:rsidRPr="00276B8F">
        <w:rPr>
          <w:rFonts w:ascii="Calibri" w:hAnsi="Calibri" w:cs="Calibri"/>
          <w:b/>
          <w:lang w:eastAsia="en-GB"/>
        </w:rPr>
        <w:t>:</w:t>
      </w:r>
    </w:p>
    <w:p w14:paraId="6D569D6D" w14:textId="77777777" w:rsidR="007471DC" w:rsidRDefault="007471DC" w:rsidP="00A55A8C">
      <w:pPr>
        <w:spacing w:after="45"/>
        <w:jc w:val="both"/>
        <w:rPr>
          <w:rFonts w:ascii="Calibri" w:hAnsi="Calibri" w:cs="Calibri"/>
        </w:rPr>
      </w:pPr>
    </w:p>
    <w:p w14:paraId="2EE24374" w14:textId="3FA0FF3A" w:rsidR="007471DC" w:rsidRDefault="00372334" w:rsidP="00A55A8C">
      <w:pPr>
        <w:spacing w:after="45"/>
        <w:jc w:val="both"/>
        <w:rPr>
          <w:rFonts w:ascii="Calibri" w:hAnsi="Calibri" w:cs="Calibri"/>
        </w:rPr>
      </w:pPr>
      <w:r>
        <w:rPr>
          <w:rFonts w:ascii="Calibri" w:hAnsi="Calibri" w:cs="Calibri"/>
        </w:rPr>
        <w:t xml:space="preserve">We believe there are natural consequences of an action that inform a change in conduct. </w:t>
      </w:r>
      <w:r w:rsidR="006D5C60">
        <w:rPr>
          <w:rFonts w:ascii="Calibri" w:hAnsi="Calibri" w:cs="Calibri"/>
        </w:rPr>
        <w:t>However,</w:t>
      </w:r>
      <w:r>
        <w:rPr>
          <w:rFonts w:ascii="Calibri" w:hAnsi="Calibri" w:cs="Calibri"/>
        </w:rPr>
        <w:t xml:space="preserve"> it is important for all to understand that missed learning time, activities and or work </w:t>
      </w:r>
      <w:r w:rsidR="006D5C60">
        <w:rPr>
          <w:rFonts w:ascii="Calibri" w:hAnsi="Calibri" w:cs="Calibri"/>
        </w:rPr>
        <w:t>do</w:t>
      </w:r>
      <w:r>
        <w:rPr>
          <w:rFonts w:ascii="Calibri" w:hAnsi="Calibri" w:cs="Calibri"/>
        </w:rPr>
        <w:t xml:space="preserve"> need to be caught up with.</w:t>
      </w:r>
    </w:p>
    <w:p w14:paraId="39427F80" w14:textId="77777777" w:rsidR="00C57386" w:rsidRDefault="00C57386" w:rsidP="00A55A8C">
      <w:pPr>
        <w:spacing w:after="45"/>
        <w:jc w:val="both"/>
        <w:rPr>
          <w:rFonts w:ascii="Calibri" w:hAnsi="Calibri" w:cs="Calibri"/>
        </w:rPr>
      </w:pPr>
    </w:p>
    <w:p w14:paraId="025EB761" w14:textId="1DC4F983" w:rsidR="00C57386" w:rsidRPr="00102509" w:rsidRDefault="00C57386" w:rsidP="00A55A8C">
      <w:pPr>
        <w:spacing w:after="45"/>
        <w:jc w:val="both"/>
        <w:rPr>
          <w:rFonts w:ascii="Calibri" w:hAnsi="Calibri" w:cs="Calibri"/>
        </w:rPr>
      </w:pPr>
      <w:r>
        <w:rPr>
          <w:rFonts w:ascii="Calibri" w:hAnsi="Calibri" w:cs="Calibri"/>
        </w:rPr>
        <w:lastRenderedPageBreak/>
        <w:t xml:space="preserve">All children will use the ‘Ready, Respectful and Safe’ </w:t>
      </w:r>
      <w:r w:rsidR="00806C9E">
        <w:rPr>
          <w:rFonts w:ascii="Calibri" w:hAnsi="Calibri" w:cs="Calibri"/>
        </w:rPr>
        <w:t xml:space="preserve">language and </w:t>
      </w:r>
      <w:r>
        <w:rPr>
          <w:rFonts w:ascii="Calibri" w:hAnsi="Calibri" w:cs="Calibri"/>
        </w:rPr>
        <w:t xml:space="preserve">approach </w:t>
      </w:r>
      <w:r w:rsidR="00585D73">
        <w:rPr>
          <w:rFonts w:ascii="Calibri" w:hAnsi="Calibri" w:cs="Calibri"/>
        </w:rPr>
        <w:t>when</w:t>
      </w:r>
      <w:r>
        <w:rPr>
          <w:rFonts w:ascii="Calibri" w:hAnsi="Calibri" w:cs="Calibri"/>
        </w:rPr>
        <w:t xml:space="preserve"> in school every day. </w:t>
      </w:r>
      <w:r w:rsidR="00585D73">
        <w:rPr>
          <w:rFonts w:ascii="Calibri" w:hAnsi="Calibri" w:cs="Calibri"/>
        </w:rPr>
        <w:t>Occasionally a child will arrive at school in an agitated state and not able to be ready for learning.</w:t>
      </w:r>
      <w:r w:rsidR="00806C9E">
        <w:rPr>
          <w:rFonts w:ascii="Calibri" w:hAnsi="Calibri" w:cs="Calibri"/>
        </w:rPr>
        <w:t xml:space="preserve"> </w:t>
      </w:r>
      <w:r>
        <w:rPr>
          <w:rFonts w:ascii="Calibri" w:hAnsi="Calibri" w:cs="Calibri"/>
        </w:rPr>
        <w:t xml:space="preserve">All adults will </w:t>
      </w:r>
      <w:r w:rsidR="006D5C60">
        <w:rPr>
          <w:rFonts w:ascii="Calibri" w:hAnsi="Calibri" w:cs="Calibri"/>
        </w:rPr>
        <w:t>be mindful of their relational skills (safety cues, curiosity, empathy, containment, soothing…)</w:t>
      </w:r>
    </w:p>
    <w:p w14:paraId="16CEECC7" w14:textId="1B5E5E05" w:rsidR="00C63A70" w:rsidRDefault="00C63A70" w:rsidP="006D5C60">
      <w:pPr>
        <w:spacing w:after="45"/>
        <w:jc w:val="both"/>
        <w:rPr>
          <w:rFonts w:asciiTheme="minorHAnsi" w:hAnsiTheme="minorHAnsi" w:cstheme="minorHAnsi"/>
        </w:rPr>
      </w:pPr>
    </w:p>
    <w:p w14:paraId="0E49A37C" w14:textId="4491AF95" w:rsidR="00C63A70" w:rsidRDefault="00C63A70" w:rsidP="00926A59">
      <w:pPr>
        <w:spacing w:after="45"/>
        <w:ind w:left="284" w:hanging="218"/>
        <w:jc w:val="both"/>
        <w:rPr>
          <w:rFonts w:asciiTheme="minorHAnsi" w:hAnsiTheme="minorHAnsi" w:cstheme="minorHAnsi"/>
        </w:rPr>
      </w:pPr>
    </w:p>
    <w:p w14:paraId="2409C47E" w14:textId="25C3D5B0" w:rsidR="006D5C60" w:rsidRDefault="006D5C60" w:rsidP="00926A59">
      <w:pPr>
        <w:spacing w:after="45"/>
        <w:ind w:left="284" w:hanging="218"/>
        <w:jc w:val="both"/>
        <w:rPr>
          <w:rFonts w:asciiTheme="minorHAnsi" w:hAnsiTheme="minorHAnsi" w:cstheme="minorHAnsi"/>
        </w:rPr>
      </w:pPr>
    </w:p>
    <w:p w14:paraId="64E99874" w14:textId="708A79F9" w:rsidR="006D5C60" w:rsidRDefault="006D5C60" w:rsidP="00926A59">
      <w:pPr>
        <w:spacing w:after="45"/>
        <w:ind w:left="284" w:hanging="218"/>
        <w:jc w:val="both"/>
        <w:rPr>
          <w:rFonts w:asciiTheme="minorHAnsi" w:hAnsiTheme="minorHAnsi" w:cstheme="minorHAnsi"/>
        </w:rPr>
      </w:pPr>
    </w:p>
    <w:p w14:paraId="0B762B83" w14:textId="4F70035A" w:rsidR="006D5C60" w:rsidRDefault="006D5C60" w:rsidP="00926A59">
      <w:pPr>
        <w:spacing w:after="45"/>
        <w:ind w:left="284" w:hanging="218"/>
        <w:jc w:val="both"/>
        <w:rPr>
          <w:rFonts w:asciiTheme="minorHAnsi" w:hAnsiTheme="minorHAnsi" w:cstheme="minorHAnsi"/>
        </w:rPr>
      </w:pPr>
    </w:p>
    <w:p w14:paraId="70FC0AF0" w14:textId="24A1181E" w:rsidR="002365BF" w:rsidRPr="002365BF" w:rsidRDefault="002365BF" w:rsidP="002365BF">
      <w:pPr>
        <w:spacing w:after="45"/>
        <w:ind w:left="284" w:hanging="218"/>
        <w:jc w:val="both"/>
        <w:rPr>
          <w:rFonts w:asciiTheme="minorHAnsi" w:hAnsiTheme="minorHAnsi" w:cstheme="minorHAnsi"/>
        </w:rPr>
      </w:pPr>
      <w:r>
        <w:rPr>
          <w:rFonts w:asciiTheme="minorHAnsi" w:hAnsiTheme="minorHAnsi" w:cstheme="minorHAnsi"/>
          <w:noProof/>
        </w:rPr>
        <w:drawing>
          <wp:inline distT="0" distB="0" distL="0" distR="0" wp14:anchorId="5417C7B4" wp14:editId="567348A0">
            <wp:extent cx="6306185" cy="108585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306185" cy="1085850"/>
                    </a:xfrm>
                    <a:prstGeom prst="rect">
                      <a:avLst/>
                    </a:prstGeom>
                    <a:noFill/>
                  </pic:spPr>
                </pic:pic>
              </a:graphicData>
            </a:graphic>
          </wp:inline>
        </w:drawing>
      </w:r>
    </w:p>
    <w:p w14:paraId="103C8B4E" w14:textId="77777777" w:rsidR="002365BF" w:rsidRPr="00276B8F" w:rsidRDefault="002365BF" w:rsidP="002365BF">
      <w:pPr>
        <w:spacing w:after="45"/>
        <w:jc w:val="both"/>
        <w:rPr>
          <w:rFonts w:ascii="Calibri" w:hAnsi="Calibri" w:cs="Calibri"/>
          <w:b/>
        </w:rPr>
      </w:pPr>
    </w:p>
    <w:p w14:paraId="7DB8FB62" w14:textId="77777777" w:rsidR="002365BF" w:rsidRPr="00276B8F" w:rsidRDefault="002365BF" w:rsidP="002365BF">
      <w:pPr>
        <w:spacing w:after="45"/>
        <w:jc w:val="both"/>
        <w:rPr>
          <w:rFonts w:ascii="Calibri" w:hAnsi="Calibri" w:cs="Calibri"/>
          <w:b/>
        </w:rPr>
      </w:pPr>
    </w:p>
    <w:p w14:paraId="3C90ECD1" w14:textId="77777777" w:rsidR="002365BF" w:rsidRPr="00276B8F" w:rsidRDefault="002365BF" w:rsidP="002365BF">
      <w:pPr>
        <w:spacing w:after="45"/>
        <w:jc w:val="both"/>
        <w:rPr>
          <w:rFonts w:ascii="Calibri" w:hAnsi="Calibri" w:cs="Calibri"/>
          <w:b/>
        </w:rPr>
      </w:pPr>
    </w:p>
    <w:p w14:paraId="1ED9DE7A" w14:textId="77777777" w:rsidR="002365BF" w:rsidRPr="00976B58" w:rsidRDefault="002365BF" w:rsidP="002365BF">
      <w:pPr>
        <w:spacing w:after="45"/>
        <w:jc w:val="both"/>
        <w:rPr>
          <w:rFonts w:ascii="Calibri" w:hAnsi="Calibri" w:cs="Calibri"/>
          <w:b/>
        </w:rPr>
      </w:pPr>
      <w:r w:rsidRPr="00976B58">
        <w:rPr>
          <w:rFonts w:ascii="Calibri" w:hAnsi="Calibri" w:cs="Calibri"/>
          <w:b/>
        </w:rPr>
        <w:t>The 5 Restorative Questions</w:t>
      </w:r>
    </w:p>
    <w:p w14:paraId="2738ABEA" w14:textId="0957A20B" w:rsidR="002365BF" w:rsidRPr="002365BF" w:rsidRDefault="002365BF" w:rsidP="002365BF">
      <w:pPr>
        <w:pStyle w:val="ListParagraph"/>
        <w:numPr>
          <w:ilvl w:val="0"/>
          <w:numId w:val="28"/>
        </w:numPr>
        <w:spacing w:after="45"/>
        <w:jc w:val="both"/>
        <w:rPr>
          <w:rFonts w:ascii="Calibri" w:hAnsi="Calibri" w:cs="Calibri"/>
          <w:b/>
        </w:rPr>
      </w:pPr>
      <w:r w:rsidRPr="002365BF">
        <w:rPr>
          <w:rFonts w:ascii="Calibri" w:hAnsi="Calibri" w:cs="Calibri"/>
          <w:b/>
        </w:rPr>
        <w:t>What happened?</w:t>
      </w:r>
    </w:p>
    <w:p w14:paraId="4427EF53" w14:textId="39EBF4D1" w:rsidR="002365BF" w:rsidRPr="002365BF" w:rsidRDefault="002365BF" w:rsidP="002365BF">
      <w:pPr>
        <w:pStyle w:val="ListParagraph"/>
        <w:numPr>
          <w:ilvl w:val="0"/>
          <w:numId w:val="28"/>
        </w:numPr>
        <w:spacing w:after="45"/>
        <w:jc w:val="both"/>
        <w:rPr>
          <w:rFonts w:ascii="Calibri" w:hAnsi="Calibri" w:cs="Calibri"/>
          <w:b/>
        </w:rPr>
      </w:pPr>
      <w:r w:rsidRPr="002365BF">
        <w:rPr>
          <w:rFonts w:ascii="Calibri" w:hAnsi="Calibri" w:cs="Calibri"/>
          <w:b/>
        </w:rPr>
        <w:t>What were you thinking or feeling at the time of the incident?</w:t>
      </w:r>
    </w:p>
    <w:p w14:paraId="4B150949" w14:textId="0A207764" w:rsidR="002365BF" w:rsidRPr="002365BF" w:rsidRDefault="002365BF" w:rsidP="002365BF">
      <w:pPr>
        <w:pStyle w:val="ListParagraph"/>
        <w:numPr>
          <w:ilvl w:val="0"/>
          <w:numId w:val="28"/>
        </w:numPr>
        <w:spacing w:after="45"/>
        <w:jc w:val="both"/>
        <w:rPr>
          <w:rFonts w:ascii="Calibri" w:hAnsi="Calibri" w:cs="Calibri"/>
          <w:b/>
        </w:rPr>
      </w:pPr>
      <w:r w:rsidRPr="002365BF">
        <w:rPr>
          <w:rFonts w:ascii="Calibri" w:hAnsi="Calibri" w:cs="Calibri"/>
          <w:b/>
        </w:rPr>
        <w:t>What do you need?</w:t>
      </w:r>
    </w:p>
    <w:p w14:paraId="01120FF6" w14:textId="4E2FB5FA" w:rsidR="002365BF" w:rsidRPr="002365BF" w:rsidRDefault="002365BF" w:rsidP="002365BF">
      <w:pPr>
        <w:pStyle w:val="ListParagraph"/>
        <w:numPr>
          <w:ilvl w:val="0"/>
          <w:numId w:val="28"/>
        </w:numPr>
        <w:spacing w:after="45"/>
        <w:jc w:val="both"/>
        <w:rPr>
          <w:rFonts w:ascii="Calibri" w:hAnsi="Calibri" w:cs="Calibri"/>
          <w:b/>
        </w:rPr>
      </w:pPr>
      <w:r w:rsidRPr="002365BF">
        <w:rPr>
          <w:rFonts w:ascii="Calibri" w:hAnsi="Calibri" w:cs="Calibri"/>
          <w:b/>
        </w:rPr>
        <w:t>Who was affected by what happened? Who was harmed?</w:t>
      </w:r>
    </w:p>
    <w:p w14:paraId="2CFB0D10" w14:textId="7CC20786" w:rsidR="002365BF" w:rsidRPr="002365BF" w:rsidRDefault="002365BF" w:rsidP="002365BF">
      <w:pPr>
        <w:pStyle w:val="ListParagraph"/>
        <w:numPr>
          <w:ilvl w:val="0"/>
          <w:numId w:val="28"/>
        </w:numPr>
        <w:spacing w:after="45"/>
        <w:jc w:val="both"/>
        <w:rPr>
          <w:rFonts w:ascii="Calibri" w:hAnsi="Calibri" w:cs="Calibri"/>
          <w:b/>
        </w:rPr>
      </w:pPr>
      <w:r w:rsidRPr="002365BF">
        <w:rPr>
          <w:rFonts w:ascii="Calibri" w:hAnsi="Calibri" w:cs="Calibri"/>
          <w:b/>
        </w:rPr>
        <w:t>What needs to be done to make things as right as possible for everyone involved?</w:t>
      </w:r>
    </w:p>
    <w:p w14:paraId="3630D73C" w14:textId="77777777" w:rsidR="002365BF" w:rsidRPr="00276B8F" w:rsidRDefault="002365BF" w:rsidP="002365BF">
      <w:pPr>
        <w:spacing w:after="45"/>
        <w:jc w:val="both"/>
        <w:rPr>
          <w:rFonts w:ascii="Calibri" w:hAnsi="Calibri" w:cs="Calibri"/>
          <w:b/>
        </w:rPr>
      </w:pPr>
    </w:p>
    <w:p w14:paraId="6AB787DF" w14:textId="1DE473F8" w:rsidR="006D5C60" w:rsidRDefault="006D5C60" w:rsidP="00926A59">
      <w:pPr>
        <w:spacing w:after="45"/>
        <w:ind w:left="284" w:hanging="218"/>
        <w:jc w:val="both"/>
        <w:rPr>
          <w:rFonts w:asciiTheme="minorHAnsi" w:hAnsiTheme="minorHAnsi" w:cstheme="minorHAnsi"/>
        </w:rPr>
      </w:pPr>
    </w:p>
    <w:p w14:paraId="6041B188" w14:textId="53449056" w:rsidR="006D5C60" w:rsidRDefault="006D5C60" w:rsidP="00926A59">
      <w:pPr>
        <w:spacing w:after="45"/>
        <w:ind w:left="284" w:hanging="218"/>
        <w:jc w:val="both"/>
        <w:rPr>
          <w:rFonts w:asciiTheme="minorHAnsi" w:hAnsiTheme="minorHAnsi" w:cstheme="minorHAnsi"/>
        </w:rPr>
      </w:pPr>
    </w:p>
    <w:p w14:paraId="08621C98" w14:textId="36EFB588" w:rsidR="006D5C60" w:rsidRDefault="006D5C60" w:rsidP="00926A59">
      <w:pPr>
        <w:spacing w:after="45"/>
        <w:ind w:left="284" w:hanging="218"/>
        <w:jc w:val="both"/>
        <w:rPr>
          <w:rFonts w:asciiTheme="minorHAnsi" w:hAnsiTheme="minorHAnsi" w:cstheme="minorHAnsi"/>
        </w:rPr>
      </w:pPr>
    </w:p>
    <w:p w14:paraId="2513F2BB" w14:textId="0953BEFD" w:rsidR="006D5C60" w:rsidRDefault="006D5C60" w:rsidP="00926A59">
      <w:pPr>
        <w:spacing w:after="45"/>
        <w:ind w:left="284" w:hanging="218"/>
        <w:jc w:val="both"/>
        <w:rPr>
          <w:rFonts w:asciiTheme="minorHAnsi" w:hAnsiTheme="minorHAnsi" w:cstheme="minorHAnsi"/>
        </w:rPr>
      </w:pPr>
    </w:p>
    <w:p w14:paraId="6CD29539" w14:textId="65B39714" w:rsidR="006D5C60" w:rsidRDefault="006D5C60" w:rsidP="00926A59">
      <w:pPr>
        <w:spacing w:after="45"/>
        <w:ind w:left="284" w:hanging="218"/>
        <w:jc w:val="both"/>
        <w:rPr>
          <w:rFonts w:asciiTheme="minorHAnsi" w:hAnsiTheme="minorHAnsi" w:cstheme="minorHAnsi"/>
        </w:rPr>
      </w:pPr>
    </w:p>
    <w:p w14:paraId="35B7BF58" w14:textId="65346E14" w:rsidR="006D5C60" w:rsidRDefault="006D5C60" w:rsidP="00926A59">
      <w:pPr>
        <w:spacing w:after="45"/>
        <w:ind w:left="284" w:hanging="218"/>
        <w:jc w:val="both"/>
        <w:rPr>
          <w:rFonts w:asciiTheme="minorHAnsi" w:hAnsiTheme="minorHAnsi" w:cstheme="minorHAnsi"/>
        </w:rPr>
      </w:pPr>
    </w:p>
    <w:p w14:paraId="276FF0AD" w14:textId="0C70D68C" w:rsidR="006D5C60" w:rsidRDefault="006D5C60" w:rsidP="00926A59">
      <w:pPr>
        <w:spacing w:after="45"/>
        <w:ind w:left="284" w:hanging="218"/>
        <w:jc w:val="both"/>
        <w:rPr>
          <w:rFonts w:asciiTheme="minorHAnsi" w:hAnsiTheme="minorHAnsi" w:cstheme="minorHAnsi"/>
        </w:rPr>
      </w:pPr>
    </w:p>
    <w:p w14:paraId="5FE36717" w14:textId="31F6B9F8" w:rsidR="006D5C60" w:rsidRDefault="006D5C60" w:rsidP="00926A59">
      <w:pPr>
        <w:spacing w:after="45"/>
        <w:ind w:left="284" w:hanging="218"/>
        <w:jc w:val="both"/>
        <w:rPr>
          <w:rFonts w:asciiTheme="minorHAnsi" w:hAnsiTheme="minorHAnsi" w:cstheme="minorHAnsi"/>
        </w:rPr>
      </w:pPr>
    </w:p>
    <w:p w14:paraId="6149260D" w14:textId="4E459B16" w:rsidR="006D5C60" w:rsidRDefault="006D5C60" w:rsidP="00926A59">
      <w:pPr>
        <w:spacing w:after="45"/>
        <w:ind w:left="284" w:hanging="218"/>
        <w:jc w:val="both"/>
        <w:rPr>
          <w:rFonts w:asciiTheme="minorHAnsi" w:hAnsiTheme="minorHAnsi" w:cstheme="minorHAnsi"/>
        </w:rPr>
      </w:pPr>
    </w:p>
    <w:p w14:paraId="3FD0A9E8" w14:textId="652AAC2E" w:rsidR="006D5C60" w:rsidRDefault="006D5C60" w:rsidP="002365BF">
      <w:pPr>
        <w:spacing w:after="45"/>
        <w:jc w:val="both"/>
        <w:rPr>
          <w:rFonts w:asciiTheme="minorHAnsi" w:hAnsiTheme="minorHAnsi" w:cstheme="minorHAnsi"/>
        </w:rPr>
      </w:pPr>
    </w:p>
    <w:p w14:paraId="311C56B9" w14:textId="77777777" w:rsidR="002365BF" w:rsidRDefault="002365BF" w:rsidP="002365BF">
      <w:pPr>
        <w:spacing w:after="45"/>
        <w:jc w:val="both"/>
        <w:rPr>
          <w:rFonts w:asciiTheme="minorHAnsi" w:hAnsiTheme="minorHAnsi" w:cstheme="minorHAnsi"/>
        </w:rPr>
      </w:pPr>
    </w:p>
    <w:p w14:paraId="4BA22B7A" w14:textId="276ABF23" w:rsidR="006D5C60" w:rsidRDefault="006D5C60" w:rsidP="00926A59">
      <w:pPr>
        <w:spacing w:after="45"/>
        <w:ind w:left="284" w:hanging="218"/>
        <w:jc w:val="both"/>
        <w:rPr>
          <w:rFonts w:asciiTheme="minorHAnsi" w:hAnsiTheme="minorHAnsi" w:cstheme="minorHAnsi"/>
        </w:rPr>
      </w:pPr>
    </w:p>
    <w:p w14:paraId="4533770F" w14:textId="626B5004" w:rsidR="006D5C60" w:rsidRDefault="006D5C60" w:rsidP="00926A59">
      <w:pPr>
        <w:spacing w:after="45"/>
        <w:ind w:left="284" w:hanging="218"/>
        <w:jc w:val="both"/>
        <w:rPr>
          <w:rFonts w:asciiTheme="minorHAnsi" w:hAnsiTheme="minorHAnsi" w:cstheme="minorHAnsi"/>
        </w:rPr>
      </w:pPr>
    </w:p>
    <w:p w14:paraId="49E993ED" w14:textId="20DCC936" w:rsidR="006D5C60" w:rsidRDefault="006D5C60" w:rsidP="00926A59">
      <w:pPr>
        <w:spacing w:after="45"/>
        <w:ind w:left="284" w:hanging="218"/>
        <w:jc w:val="both"/>
        <w:rPr>
          <w:rFonts w:asciiTheme="minorHAnsi" w:hAnsiTheme="minorHAnsi" w:cstheme="minorHAnsi"/>
        </w:rPr>
      </w:pPr>
    </w:p>
    <w:p w14:paraId="511FD57D" w14:textId="4D4DF114" w:rsidR="006D5C60" w:rsidRDefault="006D5C60" w:rsidP="00926A59">
      <w:pPr>
        <w:spacing w:after="45"/>
        <w:ind w:left="284" w:hanging="218"/>
        <w:jc w:val="both"/>
        <w:rPr>
          <w:rFonts w:asciiTheme="minorHAnsi" w:hAnsiTheme="minorHAnsi" w:cstheme="minorHAnsi"/>
        </w:rPr>
      </w:pPr>
    </w:p>
    <w:p w14:paraId="42266FD8" w14:textId="77777777" w:rsidR="006D5C60" w:rsidRPr="0043200E" w:rsidRDefault="006D5C60" w:rsidP="00926A59">
      <w:pPr>
        <w:spacing w:after="45"/>
        <w:ind w:left="284" w:hanging="218"/>
        <w:jc w:val="both"/>
        <w:rPr>
          <w:rFonts w:asciiTheme="minorHAnsi" w:hAnsiTheme="minorHAnsi" w:cstheme="minorHAnsi"/>
        </w:rPr>
      </w:pPr>
    </w:p>
    <w:p w14:paraId="54436CDC" w14:textId="1640B1E5" w:rsidR="006D5C60" w:rsidRPr="006D5C60" w:rsidRDefault="00166890" w:rsidP="00550260">
      <w:pPr>
        <w:pBdr>
          <w:top w:val="single" w:sz="4" w:space="1" w:color="auto"/>
          <w:left w:val="single" w:sz="4" w:space="4" w:color="auto"/>
          <w:bottom w:val="single" w:sz="4" w:space="1" w:color="auto"/>
          <w:right w:val="single" w:sz="4" w:space="4" w:color="auto"/>
        </w:pBdr>
        <w:spacing w:after="45"/>
        <w:jc w:val="both"/>
        <w:rPr>
          <w:rFonts w:ascii="Calibri" w:hAnsi="Calibri" w:cs="Calibri"/>
          <w:b/>
          <w:lang w:eastAsia="en-GB"/>
        </w:rPr>
      </w:pPr>
      <w:r w:rsidRPr="00276B8F">
        <w:rPr>
          <w:rFonts w:ascii="Calibri" w:hAnsi="Calibri" w:cs="Calibri"/>
          <w:b/>
          <w:lang w:eastAsia="en-GB"/>
        </w:rPr>
        <w:lastRenderedPageBreak/>
        <w:t>Appendix:</w:t>
      </w:r>
    </w:p>
    <w:p w14:paraId="7B28FAB1" w14:textId="77777777" w:rsidR="006D5C60" w:rsidRDefault="006D5C60" w:rsidP="0043200E">
      <w:pPr>
        <w:spacing w:after="45"/>
        <w:jc w:val="both"/>
        <w:rPr>
          <w:rFonts w:ascii="Calibri" w:hAnsi="Calibri" w:cs="Calibri"/>
        </w:rPr>
      </w:pPr>
    </w:p>
    <w:p w14:paraId="5DAC7EB1" w14:textId="18137C52" w:rsidR="0043200E" w:rsidRDefault="0043200E" w:rsidP="0043200E">
      <w:pPr>
        <w:spacing w:after="45"/>
        <w:jc w:val="both"/>
        <w:rPr>
          <w:rFonts w:ascii="Calibri" w:hAnsi="Calibri" w:cs="Calibri"/>
        </w:rPr>
      </w:pPr>
      <w:r>
        <w:rPr>
          <w:rFonts w:ascii="Calibri" w:hAnsi="Calibri" w:cs="Calibri"/>
        </w:rPr>
        <w:t xml:space="preserve">All members of the school community will be expected to build respectful and trusting relationships with each other. </w:t>
      </w:r>
    </w:p>
    <w:p w14:paraId="4D132195" w14:textId="77777777" w:rsidR="006D5C60" w:rsidRDefault="006D5C60" w:rsidP="0043200E">
      <w:pPr>
        <w:spacing w:after="45"/>
        <w:jc w:val="both"/>
        <w:rPr>
          <w:rFonts w:ascii="Calibri" w:hAnsi="Calibri" w:cs="Calibri"/>
        </w:rPr>
      </w:pPr>
    </w:p>
    <w:p w14:paraId="3D8546E2" w14:textId="11D3C28E" w:rsidR="0043200E" w:rsidRDefault="0043200E" w:rsidP="0043200E">
      <w:pPr>
        <w:spacing w:after="45"/>
        <w:jc w:val="both"/>
        <w:rPr>
          <w:rFonts w:ascii="Calibri" w:hAnsi="Calibri" w:cs="Calibri"/>
        </w:rPr>
      </w:pPr>
      <w:r>
        <w:rPr>
          <w:rFonts w:ascii="Calibri" w:hAnsi="Calibri" w:cs="Calibri"/>
        </w:rPr>
        <w:t xml:space="preserve">All children will have many opportunities to learn and have modelled to them the expectations of learning and social interactions. </w:t>
      </w:r>
    </w:p>
    <w:p w14:paraId="3CFD2C3C" w14:textId="77777777" w:rsidR="002370CE" w:rsidRPr="00276B8F" w:rsidRDefault="002370CE" w:rsidP="00FE4C86">
      <w:pPr>
        <w:spacing w:after="45"/>
        <w:jc w:val="both"/>
        <w:rPr>
          <w:rFonts w:ascii="Calibri" w:hAnsi="Calibri" w:cs="Calibri"/>
          <w:noProof/>
          <w:lang w:eastAsia="en-GB"/>
        </w:rPr>
      </w:pPr>
    </w:p>
    <w:p w14:paraId="5796D55C" w14:textId="70C8CF0F" w:rsidR="00A47B9B" w:rsidRPr="00276B8F" w:rsidRDefault="00ED48C9" w:rsidP="00FE4C86">
      <w:pPr>
        <w:spacing w:after="45"/>
        <w:jc w:val="both"/>
        <w:rPr>
          <w:rFonts w:ascii="Calibri" w:hAnsi="Calibri" w:cs="Calibri"/>
          <w:noProof/>
          <w:lang w:eastAsia="en-GB"/>
        </w:rPr>
      </w:pPr>
      <w:r>
        <w:rPr>
          <w:rFonts w:ascii="Calibri" w:hAnsi="Calibri" w:cs="Calibri"/>
          <w:noProof/>
          <w:lang w:eastAsia="en-GB"/>
        </w:rPr>
        <w:t>This policy links with ot</w:t>
      </w:r>
      <w:r w:rsidR="00A47B9B" w:rsidRPr="00276B8F">
        <w:rPr>
          <w:rFonts w:ascii="Calibri" w:hAnsi="Calibri" w:cs="Calibri"/>
          <w:noProof/>
          <w:lang w:eastAsia="en-GB"/>
        </w:rPr>
        <w:t xml:space="preserve">her policies </w:t>
      </w:r>
      <w:r w:rsidR="00976B58" w:rsidRPr="00276B8F">
        <w:rPr>
          <w:rFonts w:ascii="Calibri" w:hAnsi="Calibri" w:cs="Calibri"/>
          <w:noProof/>
          <w:lang w:eastAsia="en-GB"/>
        </w:rPr>
        <w:t xml:space="preserve">and procedure documents, </w:t>
      </w:r>
      <w:r w:rsidR="00A47B9B" w:rsidRPr="00276B8F">
        <w:rPr>
          <w:rFonts w:ascii="Calibri" w:hAnsi="Calibri" w:cs="Calibri"/>
          <w:noProof/>
          <w:lang w:eastAsia="en-GB"/>
        </w:rPr>
        <w:t>including gender/deversity, classroom environment and t</w:t>
      </w:r>
      <w:r w:rsidR="00976B58" w:rsidRPr="00276B8F">
        <w:rPr>
          <w:rFonts w:ascii="Calibri" w:hAnsi="Calibri" w:cs="Calibri"/>
          <w:noProof/>
          <w:lang w:eastAsia="en-GB"/>
        </w:rPr>
        <w:t>he guide to great teaching.</w:t>
      </w:r>
    </w:p>
    <w:p w14:paraId="508402E9" w14:textId="378D266B" w:rsidR="00A47B9B" w:rsidRDefault="00A47B9B" w:rsidP="00FE4C86">
      <w:pPr>
        <w:spacing w:after="45"/>
        <w:jc w:val="both"/>
        <w:rPr>
          <w:rFonts w:ascii="Calibri" w:hAnsi="Calibri" w:cs="Calibri"/>
          <w:noProof/>
          <w:lang w:eastAsia="en-GB"/>
        </w:rPr>
      </w:pPr>
    </w:p>
    <w:p w14:paraId="6A1EA496" w14:textId="1094FB45" w:rsidR="006D5C60" w:rsidRDefault="006D5C60" w:rsidP="00FE4C86">
      <w:pPr>
        <w:spacing w:after="45"/>
        <w:jc w:val="both"/>
        <w:rPr>
          <w:rFonts w:ascii="Calibri" w:hAnsi="Calibri" w:cs="Calibri"/>
          <w:noProof/>
          <w:lang w:eastAsia="en-GB"/>
        </w:rPr>
      </w:pPr>
    </w:p>
    <w:p w14:paraId="0863732D" w14:textId="577093BE" w:rsidR="006D5C60" w:rsidRDefault="006D5C60" w:rsidP="00FE4C86">
      <w:pPr>
        <w:spacing w:after="45"/>
        <w:jc w:val="both"/>
        <w:rPr>
          <w:rFonts w:ascii="Calibri" w:hAnsi="Calibri" w:cs="Calibri"/>
          <w:noProof/>
          <w:lang w:eastAsia="en-GB"/>
        </w:rPr>
      </w:pPr>
      <w:r>
        <w:rPr>
          <w:rFonts w:ascii="Calibri" w:hAnsi="Calibri" w:cs="Calibri"/>
          <w:noProof/>
          <w:lang w:eastAsia="en-GB"/>
        </w:rPr>
        <w:t>Things to remember:</w:t>
      </w:r>
    </w:p>
    <w:p w14:paraId="4C326677" w14:textId="2AC06BE3" w:rsidR="006D5C60" w:rsidRPr="00276B8F" w:rsidRDefault="006D5C60" w:rsidP="00FE4C86">
      <w:pPr>
        <w:spacing w:after="45"/>
        <w:jc w:val="both"/>
        <w:rPr>
          <w:rFonts w:ascii="Calibri" w:hAnsi="Calibri" w:cs="Calibri"/>
          <w:noProof/>
          <w:lang w:eastAsia="en-GB"/>
        </w:rPr>
      </w:pPr>
    </w:p>
    <w:p w14:paraId="73709256" w14:textId="3E9501C6" w:rsidR="002370CE" w:rsidRPr="00276B8F" w:rsidRDefault="006D5C60" w:rsidP="00FE4C86">
      <w:pPr>
        <w:spacing w:after="45"/>
        <w:jc w:val="both"/>
        <w:rPr>
          <w:rFonts w:ascii="Calibri" w:hAnsi="Calibri" w:cs="Calibri"/>
          <w:noProof/>
          <w:lang w:eastAsia="en-GB"/>
        </w:rPr>
      </w:pPr>
      <w:r w:rsidRPr="00276B8F">
        <w:rPr>
          <w:rFonts w:ascii="Calibri" w:hAnsi="Calibri" w:cs="Calibri"/>
          <w:noProof/>
          <w:lang w:eastAsia="en-GB"/>
        </w:rPr>
        <w:drawing>
          <wp:anchor distT="0" distB="0" distL="114300" distR="114300" simplePos="0" relativeHeight="251657728" behindDoc="0" locked="0" layoutInCell="1" allowOverlap="1" wp14:anchorId="3787088D" wp14:editId="6AF5C4FA">
            <wp:simplePos x="0" y="0"/>
            <wp:positionH relativeFrom="column">
              <wp:posOffset>3483969</wp:posOffset>
            </wp:positionH>
            <wp:positionV relativeFrom="paragraph">
              <wp:posOffset>3810</wp:posOffset>
            </wp:positionV>
            <wp:extent cx="2755900" cy="2975610"/>
            <wp:effectExtent l="0" t="0" r="6350" b="0"/>
            <wp:wrapSquare wrapText="bothSides"/>
            <wp:docPr id="13" name="Picture 1" descr="Image result for iceberg to assess behaviour SENC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iceberg to assess behaviour SENCO"/>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755900" cy="2975610"/>
                    </a:xfrm>
                    <a:prstGeom prst="rect">
                      <a:avLst/>
                    </a:prstGeom>
                    <a:noFill/>
                    <a:ln>
                      <a:noFill/>
                    </a:ln>
                  </pic:spPr>
                </pic:pic>
              </a:graphicData>
            </a:graphic>
            <wp14:sizeRelH relativeFrom="page">
              <wp14:pctWidth>0</wp14:pctWidth>
            </wp14:sizeRelH>
            <wp14:sizeRelV relativeFrom="page">
              <wp14:pctHeight>0</wp14:pctHeight>
            </wp14:sizeRelV>
          </wp:anchor>
        </w:drawing>
      </w:r>
      <w:r w:rsidR="00D86337" w:rsidRPr="00276B8F">
        <w:rPr>
          <w:rFonts w:ascii="Calibri" w:hAnsi="Calibri" w:cs="Calibri"/>
          <w:noProof/>
          <w:lang w:eastAsia="en-GB"/>
        </w:rPr>
        <w:drawing>
          <wp:inline distT="0" distB="0" distL="0" distR="0" wp14:anchorId="53723C0B" wp14:editId="0A9CCFBF">
            <wp:extent cx="3260580" cy="1708030"/>
            <wp:effectExtent l="0" t="0" r="0" b="6985"/>
            <wp:docPr id="3" name="Picture 2" descr="Related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lated image"/>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282576" cy="1719552"/>
                    </a:xfrm>
                    <a:prstGeom prst="rect">
                      <a:avLst/>
                    </a:prstGeom>
                    <a:noFill/>
                    <a:ln>
                      <a:noFill/>
                    </a:ln>
                  </pic:spPr>
                </pic:pic>
              </a:graphicData>
            </a:graphic>
          </wp:inline>
        </w:drawing>
      </w:r>
    </w:p>
    <w:p w14:paraId="40AAEA73" w14:textId="77777777" w:rsidR="002370CE" w:rsidRPr="00276B8F" w:rsidRDefault="002370CE" w:rsidP="00FE4C86">
      <w:pPr>
        <w:spacing w:after="45"/>
        <w:jc w:val="both"/>
        <w:rPr>
          <w:rFonts w:ascii="Calibri" w:hAnsi="Calibri" w:cs="Calibri"/>
          <w:noProof/>
          <w:lang w:eastAsia="en-GB"/>
        </w:rPr>
      </w:pPr>
      <w:r w:rsidRPr="00276B8F">
        <w:rPr>
          <w:rFonts w:ascii="Calibri" w:hAnsi="Calibri" w:cs="Calibri"/>
          <w:noProof/>
          <w:lang w:eastAsia="en-GB"/>
        </w:rPr>
        <w:t>Why we tailor our responses to the needs of the children.</w:t>
      </w:r>
    </w:p>
    <w:p w14:paraId="77F10555" w14:textId="77777777" w:rsidR="002370CE" w:rsidRPr="00276B8F" w:rsidRDefault="002370CE" w:rsidP="00FE4C86">
      <w:pPr>
        <w:spacing w:after="45"/>
        <w:jc w:val="both"/>
        <w:rPr>
          <w:rFonts w:ascii="Calibri" w:hAnsi="Calibri" w:cs="Calibri"/>
          <w:noProof/>
          <w:lang w:eastAsia="en-GB"/>
        </w:rPr>
      </w:pPr>
    </w:p>
    <w:p w14:paraId="7466799F" w14:textId="16E5340C" w:rsidR="00A5575E" w:rsidRPr="00276B8F" w:rsidRDefault="00A5575E" w:rsidP="00FE4C86">
      <w:pPr>
        <w:spacing w:after="45"/>
        <w:jc w:val="both"/>
        <w:rPr>
          <w:rFonts w:ascii="Calibri" w:hAnsi="Calibri" w:cs="Calibri"/>
        </w:rPr>
      </w:pPr>
    </w:p>
    <w:p w14:paraId="1A54D0C2" w14:textId="7131FB0E" w:rsidR="00A5575E" w:rsidRPr="00276B8F" w:rsidRDefault="006D5C60" w:rsidP="00FE4C86">
      <w:pPr>
        <w:spacing w:after="45"/>
        <w:jc w:val="both"/>
        <w:rPr>
          <w:rFonts w:ascii="Calibri" w:hAnsi="Calibri" w:cs="Calibri"/>
        </w:rPr>
      </w:pPr>
      <w:r w:rsidRPr="00276B8F">
        <w:rPr>
          <w:rFonts w:ascii="Calibri" w:hAnsi="Calibri" w:cs="Calibri"/>
          <w:noProof/>
          <w:lang w:eastAsia="en-GB"/>
        </w:rPr>
        <w:drawing>
          <wp:anchor distT="0" distB="0" distL="114300" distR="114300" simplePos="0" relativeHeight="251656704" behindDoc="0" locked="0" layoutInCell="1" allowOverlap="1" wp14:anchorId="40BC8F55" wp14:editId="29A659CD">
            <wp:simplePos x="0" y="0"/>
            <wp:positionH relativeFrom="column">
              <wp:posOffset>138202</wp:posOffset>
            </wp:positionH>
            <wp:positionV relativeFrom="paragraph">
              <wp:posOffset>32757</wp:posOffset>
            </wp:positionV>
            <wp:extent cx="2559050" cy="1838960"/>
            <wp:effectExtent l="19050" t="19050" r="0" b="8890"/>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559050" cy="1838960"/>
                    </a:xfrm>
                    <a:prstGeom prst="rect">
                      <a:avLst/>
                    </a:prstGeom>
                    <a:noFill/>
                    <a:ln w="9525">
                      <a:solidFill>
                        <a:srgbClr val="000000"/>
                      </a:solidFill>
                      <a:miter lim="800000"/>
                      <a:headEnd/>
                      <a:tailEnd/>
                    </a:ln>
                  </pic:spPr>
                </pic:pic>
              </a:graphicData>
            </a:graphic>
            <wp14:sizeRelH relativeFrom="page">
              <wp14:pctWidth>0</wp14:pctWidth>
            </wp14:sizeRelH>
            <wp14:sizeRelV relativeFrom="page">
              <wp14:pctHeight>0</wp14:pctHeight>
            </wp14:sizeRelV>
          </wp:anchor>
        </w:drawing>
      </w:r>
    </w:p>
    <w:p w14:paraId="42D97007" w14:textId="15A6BDD6" w:rsidR="00A5575E" w:rsidRPr="00276B8F" w:rsidRDefault="00A5575E" w:rsidP="00FE4C86">
      <w:pPr>
        <w:spacing w:after="45"/>
        <w:jc w:val="both"/>
        <w:rPr>
          <w:rFonts w:ascii="Calibri" w:hAnsi="Calibri" w:cs="Calibri"/>
        </w:rPr>
      </w:pPr>
    </w:p>
    <w:p w14:paraId="2AAB964F" w14:textId="6B82D1BB" w:rsidR="00A5575E" w:rsidRPr="00276B8F" w:rsidRDefault="00A5575E" w:rsidP="00FE4C86">
      <w:pPr>
        <w:spacing w:after="45"/>
        <w:jc w:val="both"/>
        <w:rPr>
          <w:rFonts w:ascii="Calibri" w:hAnsi="Calibri" w:cs="Calibri"/>
        </w:rPr>
      </w:pPr>
    </w:p>
    <w:p w14:paraId="13B21F68" w14:textId="77777777" w:rsidR="00A5575E" w:rsidRPr="00276B8F" w:rsidRDefault="00A5575E" w:rsidP="00FE4C86">
      <w:pPr>
        <w:spacing w:after="45"/>
        <w:jc w:val="both"/>
        <w:rPr>
          <w:rFonts w:ascii="Calibri" w:hAnsi="Calibri" w:cs="Calibri"/>
        </w:rPr>
      </w:pPr>
    </w:p>
    <w:p w14:paraId="336B8FEE" w14:textId="214BBA2C" w:rsidR="00A5575E" w:rsidRPr="00276B8F" w:rsidRDefault="00A5575E" w:rsidP="00FE4C86">
      <w:pPr>
        <w:spacing w:after="45"/>
        <w:jc w:val="both"/>
        <w:rPr>
          <w:rFonts w:ascii="Calibri" w:hAnsi="Calibri" w:cs="Calibri"/>
        </w:rPr>
      </w:pPr>
    </w:p>
    <w:p w14:paraId="407D6B50" w14:textId="77777777" w:rsidR="00A5575E" w:rsidRPr="00276B8F" w:rsidRDefault="00A5575E" w:rsidP="00FE4C86">
      <w:pPr>
        <w:spacing w:after="45"/>
        <w:jc w:val="both"/>
        <w:rPr>
          <w:rFonts w:ascii="Calibri" w:hAnsi="Calibri" w:cs="Calibri"/>
        </w:rPr>
      </w:pPr>
    </w:p>
    <w:p w14:paraId="268AAB57" w14:textId="77777777" w:rsidR="002370CE" w:rsidRPr="00276B8F" w:rsidRDefault="002370CE" w:rsidP="00FE4C86">
      <w:pPr>
        <w:spacing w:after="45"/>
        <w:jc w:val="both"/>
        <w:rPr>
          <w:rFonts w:ascii="Calibri" w:hAnsi="Calibri" w:cs="Calibri"/>
        </w:rPr>
      </w:pPr>
    </w:p>
    <w:p w14:paraId="30DBE2D3" w14:textId="77777777" w:rsidR="00A5575E" w:rsidRPr="00276B8F" w:rsidRDefault="00A5575E" w:rsidP="00FE4C86">
      <w:pPr>
        <w:spacing w:after="45"/>
        <w:jc w:val="both"/>
        <w:rPr>
          <w:rFonts w:ascii="Calibri" w:hAnsi="Calibri" w:cs="Calibri"/>
        </w:rPr>
      </w:pPr>
    </w:p>
    <w:p w14:paraId="7E9997A8" w14:textId="77777777" w:rsidR="00A5575E" w:rsidRPr="00276B8F" w:rsidRDefault="00A5575E" w:rsidP="00FE4C86">
      <w:pPr>
        <w:spacing w:after="45"/>
        <w:jc w:val="both"/>
        <w:rPr>
          <w:rFonts w:ascii="Calibri" w:hAnsi="Calibri" w:cs="Calibri"/>
        </w:rPr>
      </w:pPr>
    </w:p>
    <w:p w14:paraId="655C1485" w14:textId="77777777" w:rsidR="00166890" w:rsidRPr="00276B8F" w:rsidRDefault="00166890" w:rsidP="00FE4C86">
      <w:pPr>
        <w:spacing w:after="45"/>
        <w:jc w:val="both"/>
        <w:rPr>
          <w:rFonts w:ascii="Calibri" w:hAnsi="Calibri" w:cs="Calibri"/>
        </w:rPr>
      </w:pPr>
    </w:p>
    <w:p w14:paraId="188C2256" w14:textId="77777777" w:rsidR="00166890" w:rsidRPr="00276B8F" w:rsidRDefault="00166890" w:rsidP="00FE4C86">
      <w:pPr>
        <w:spacing w:after="45"/>
        <w:jc w:val="both"/>
        <w:rPr>
          <w:rFonts w:ascii="Calibri" w:hAnsi="Calibri" w:cs="Calibri"/>
        </w:rPr>
      </w:pPr>
    </w:p>
    <w:p w14:paraId="530E05EC" w14:textId="77777777" w:rsidR="00166890" w:rsidRPr="00276B8F" w:rsidRDefault="00166890" w:rsidP="00FE4C86">
      <w:pPr>
        <w:spacing w:after="45"/>
        <w:jc w:val="both"/>
        <w:rPr>
          <w:rFonts w:ascii="Calibri" w:hAnsi="Calibri" w:cs="Calibri"/>
        </w:rPr>
      </w:pPr>
    </w:p>
    <w:p w14:paraId="5C060FEA" w14:textId="77777777" w:rsidR="00166890" w:rsidRPr="00276B8F" w:rsidRDefault="00166890" w:rsidP="00FE4C86">
      <w:pPr>
        <w:spacing w:after="45"/>
        <w:jc w:val="both"/>
        <w:rPr>
          <w:rFonts w:ascii="Calibri" w:hAnsi="Calibri" w:cs="Calibri"/>
        </w:rPr>
      </w:pPr>
    </w:p>
    <w:p w14:paraId="6F9D7466" w14:textId="77777777" w:rsidR="00316A97" w:rsidRPr="00276B8F" w:rsidRDefault="00316A97" w:rsidP="00FE4C86">
      <w:pPr>
        <w:spacing w:after="45"/>
        <w:jc w:val="both"/>
        <w:rPr>
          <w:rFonts w:ascii="Calibri" w:hAnsi="Calibri" w:cs="Calibri"/>
        </w:rPr>
      </w:pPr>
    </w:p>
    <w:p w14:paraId="4B6E6064" w14:textId="77777777" w:rsidR="00976B58" w:rsidRPr="00276B8F" w:rsidRDefault="00976B58" w:rsidP="00976B58">
      <w:pPr>
        <w:spacing w:after="45"/>
        <w:jc w:val="both"/>
        <w:rPr>
          <w:rFonts w:ascii="Calibri" w:hAnsi="Calibri" w:cs="Calibri"/>
          <w:b/>
        </w:rPr>
      </w:pPr>
    </w:p>
    <w:p w14:paraId="6474A934" w14:textId="77777777" w:rsidR="00976B58" w:rsidRPr="00276B8F" w:rsidRDefault="00976B58" w:rsidP="00976B58">
      <w:pPr>
        <w:spacing w:after="45"/>
        <w:jc w:val="both"/>
        <w:rPr>
          <w:rFonts w:ascii="Calibri" w:hAnsi="Calibri" w:cs="Calibri"/>
          <w:b/>
        </w:rPr>
      </w:pPr>
    </w:p>
    <w:p w14:paraId="6A8C17AA" w14:textId="77777777" w:rsidR="00976B58" w:rsidRPr="00276B8F" w:rsidRDefault="00976B58" w:rsidP="00976B58">
      <w:pPr>
        <w:spacing w:after="45"/>
        <w:jc w:val="both"/>
        <w:rPr>
          <w:rFonts w:ascii="Calibri" w:hAnsi="Calibri" w:cs="Calibri"/>
          <w:b/>
        </w:rPr>
      </w:pPr>
    </w:p>
    <w:p w14:paraId="1B74C48E" w14:textId="77777777" w:rsidR="004C70FC" w:rsidRPr="00276B8F" w:rsidRDefault="004C70FC" w:rsidP="00FE4C86">
      <w:pPr>
        <w:spacing w:after="45"/>
        <w:jc w:val="both"/>
        <w:rPr>
          <w:rFonts w:ascii="Calibri" w:hAnsi="Calibri" w:cs="Calibri"/>
        </w:rPr>
      </w:pPr>
    </w:p>
    <w:p w14:paraId="74DB020F" w14:textId="77777777" w:rsidR="00136FED" w:rsidRPr="00276B8F" w:rsidRDefault="00136FED" w:rsidP="00FE4C86">
      <w:pPr>
        <w:spacing w:after="45"/>
        <w:jc w:val="both"/>
        <w:rPr>
          <w:rFonts w:ascii="Calibri" w:hAnsi="Calibri" w:cs="Calibri"/>
        </w:rPr>
      </w:pPr>
    </w:p>
    <w:p w14:paraId="10EAFAA2" w14:textId="77777777" w:rsidR="00136FED" w:rsidRPr="00276B8F" w:rsidRDefault="00136FED" w:rsidP="00FE4C86">
      <w:pPr>
        <w:spacing w:after="45"/>
        <w:jc w:val="both"/>
        <w:rPr>
          <w:rFonts w:ascii="Calibri" w:hAnsi="Calibri" w:cs="Calibri"/>
        </w:rPr>
      </w:pPr>
    </w:p>
    <w:sectPr w:rsidR="00136FED" w:rsidRPr="00276B8F" w:rsidSect="00B60F3E">
      <w:footerReference w:type="default" r:id="rId13"/>
      <w:pgSz w:w="12240" w:h="15840" w:code="1"/>
      <w:pgMar w:top="851"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823412A" w14:textId="77777777" w:rsidR="00276B8F" w:rsidRDefault="00276B8F">
      <w:r>
        <w:separator/>
      </w:r>
    </w:p>
  </w:endnote>
  <w:endnote w:type="continuationSeparator" w:id="0">
    <w:p w14:paraId="3BF2B288" w14:textId="77777777" w:rsidR="00276B8F" w:rsidRDefault="00276B8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A0AD8D" w14:textId="43ED15FA" w:rsidR="00EC6985" w:rsidRPr="00EC6985" w:rsidRDefault="0000153F" w:rsidP="00EC6985">
    <w:pPr>
      <w:pStyle w:val="Footer"/>
      <w:pBdr>
        <w:top w:val="thinThickSmallGap" w:sz="24" w:space="1" w:color="622423"/>
      </w:pBdr>
      <w:tabs>
        <w:tab w:val="clear" w:pos="4153"/>
        <w:tab w:val="clear" w:pos="8306"/>
        <w:tab w:val="right" w:pos="9360"/>
      </w:tabs>
      <w:rPr>
        <w:rFonts w:ascii="Cambria" w:hAnsi="Cambria"/>
      </w:rPr>
    </w:pPr>
    <w:r>
      <w:rPr>
        <w:rFonts w:ascii="Cambria" w:hAnsi="Cambria"/>
      </w:rPr>
      <w:t>Relational Support Practice and Policy</w:t>
    </w:r>
    <w:r w:rsidR="00EC6985" w:rsidRPr="00EC6985">
      <w:rPr>
        <w:rFonts w:ascii="Cambria" w:hAnsi="Cambria"/>
      </w:rPr>
      <w:tab/>
      <w:t xml:space="preserve">Page </w:t>
    </w:r>
    <w:r w:rsidR="00EC6985" w:rsidRPr="00EC6985">
      <w:rPr>
        <w:rFonts w:ascii="Calibri" w:hAnsi="Calibri"/>
      </w:rPr>
      <w:fldChar w:fldCharType="begin"/>
    </w:r>
    <w:r w:rsidR="00EC6985">
      <w:instrText xml:space="preserve"> PAGE   \* MERGEFORMAT </w:instrText>
    </w:r>
    <w:r w:rsidR="00EC6985" w:rsidRPr="00EC6985">
      <w:rPr>
        <w:rFonts w:ascii="Calibri" w:hAnsi="Calibri"/>
      </w:rPr>
      <w:fldChar w:fldCharType="separate"/>
    </w:r>
    <w:r w:rsidR="008C2312" w:rsidRPr="008C2312">
      <w:rPr>
        <w:rFonts w:ascii="Cambria" w:hAnsi="Cambria"/>
        <w:noProof/>
      </w:rPr>
      <w:t>8</w:t>
    </w:r>
    <w:r w:rsidR="00EC6985" w:rsidRPr="00EC6985">
      <w:rPr>
        <w:rFonts w:ascii="Cambria" w:hAnsi="Cambria"/>
        <w:noProof/>
      </w:rPr>
      <w:fldChar w:fldCharType="end"/>
    </w:r>
  </w:p>
  <w:p w14:paraId="022EEA52" w14:textId="77777777" w:rsidR="00EC6985" w:rsidRDefault="00EC698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5FDAA1A" w14:textId="77777777" w:rsidR="00276B8F" w:rsidRDefault="00276B8F">
      <w:r>
        <w:separator/>
      </w:r>
    </w:p>
  </w:footnote>
  <w:footnote w:type="continuationSeparator" w:id="0">
    <w:p w14:paraId="1F5E663C" w14:textId="77777777" w:rsidR="00276B8F" w:rsidRDefault="00276B8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211ED588"/>
    <w:lvl w:ilvl="0">
      <w:numFmt w:val="decimal"/>
      <w:lvlText w:val="*"/>
      <w:lvlJc w:val="left"/>
    </w:lvl>
  </w:abstractNum>
  <w:abstractNum w:abstractNumId="1" w15:restartNumberingAfterBreak="0">
    <w:nsid w:val="01D1617C"/>
    <w:multiLevelType w:val="multilevel"/>
    <w:tmpl w:val="5B8A12F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1F0786D"/>
    <w:multiLevelType w:val="hybridMultilevel"/>
    <w:tmpl w:val="365CCDFA"/>
    <w:lvl w:ilvl="0" w:tplc="9848ADE2">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271610A"/>
    <w:multiLevelType w:val="hybridMultilevel"/>
    <w:tmpl w:val="01B2766C"/>
    <w:lvl w:ilvl="0" w:tplc="04090009">
      <w:start w:val="1"/>
      <w:numFmt w:val="bullet"/>
      <w:lvlText w:val=""/>
      <w:lvlJc w:val="left"/>
      <w:pPr>
        <w:tabs>
          <w:tab w:val="num" w:pos="1140"/>
        </w:tabs>
        <w:ind w:left="1140" w:hanging="360"/>
      </w:pPr>
      <w:rPr>
        <w:rFonts w:ascii="Wingdings" w:hAnsi="Wingdings" w:hint="default"/>
      </w:rPr>
    </w:lvl>
    <w:lvl w:ilvl="1" w:tplc="04090003">
      <w:start w:val="1"/>
      <w:numFmt w:val="bullet"/>
      <w:lvlText w:val="o"/>
      <w:lvlJc w:val="left"/>
      <w:pPr>
        <w:tabs>
          <w:tab w:val="num" w:pos="1860"/>
        </w:tabs>
        <w:ind w:left="1860" w:hanging="360"/>
      </w:pPr>
      <w:rPr>
        <w:rFonts w:ascii="Courier New" w:hAnsi="Courier New" w:hint="default"/>
      </w:rPr>
    </w:lvl>
    <w:lvl w:ilvl="2" w:tplc="04090005">
      <w:start w:val="1"/>
      <w:numFmt w:val="bullet"/>
      <w:lvlText w:val=""/>
      <w:lvlJc w:val="left"/>
      <w:pPr>
        <w:tabs>
          <w:tab w:val="num" w:pos="2580"/>
        </w:tabs>
        <w:ind w:left="2580" w:hanging="360"/>
      </w:pPr>
      <w:rPr>
        <w:rFonts w:ascii="Wingdings" w:hAnsi="Wingdings" w:hint="default"/>
      </w:rPr>
    </w:lvl>
    <w:lvl w:ilvl="3" w:tplc="04090001">
      <w:start w:val="1"/>
      <w:numFmt w:val="bullet"/>
      <w:lvlText w:val=""/>
      <w:lvlJc w:val="left"/>
      <w:pPr>
        <w:tabs>
          <w:tab w:val="num" w:pos="3300"/>
        </w:tabs>
        <w:ind w:left="3300" w:hanging="360"/>
      </w:pPr>
      <w:rPr>
        <w:rFonts w:ascii="Symbol" w:hAnsi="Symbol" w:hint="default"/>
      </w:rPr>
    </w:lvl>
    <w:lvl w:ilvl="4" w:tplc="04090003" w:tentative="1">
      <w:start w:val="1"/>
      <w:numFmt w:val="bullet"/>
      <w:lvlText w:val="o"/>
      <w:lvlJc w:val="left"/>
      <w:pPr>
        <w:tabs>
          <w:tab w:val="num" w:pos="4020"/>
        </w:tabs>
        <w:ind w:left="4020" w:hanging="360"/>
      </w:pPr>
      <w:rPr>
        <w:rFonts w:ascii="Courier New" w:hAnsi="Courier New" w:hint="default"/>
      </w:rPr>
    </w:lvl>
    <w:lvl w:ilvl="5" w:tplc="04090005" w:tentative="1">
      <w:start w:val="1"/>
      <w:numFmt w:val="bullet"/>
      <w:lvlText w:val=""/>
      <w:lvlJc w:val="left"/>
      <w:pPr>
        <w:tabs>
          <w:tab w:val="num" w:pos="4740"/>
        </w:tabs>
        <w:ind w:left="4740" w:hanging="360"/>
      </w:pPr>
      <w:rPr>
        <w:rFonts w:ascii="Wingdings" w:hAnsi="Wingdings" w:hint="default"/>
      </w:rPr>
    </w:lvl>
    <w:lvl w:ilvl="6" w:tplc="04090001" w:tentative="1">
      <w:start w:val="1"/>
      <w:numFmt w:val="bullet"/>
      <w:lvlText w:val=""/>
      <w:lvlJc w:val="left"/>
      <w:pPr>
        <w:tabs>
          <w:tab w:val="num" w:pos="5460"/>
        </w:tabs>
        <w:ind w:left="5460" w:hanging="360"/>
      </w:pPr>
      <w:rPr>
        <w:rFonts w:ascii="Symbol" w:hAnsi="Symbol" w:hint="default"/>
      </w:rPr>
    </w:lvl>
    <w:lvl w:ilvl="7" w:tplc="04090003" w:tentative="1">
      <w:start w:val="1"/>
      <w:numFmt w:val="bullet"/>
      <w:lvlText w:val="o"/>
      <w:lvlJc w:val="left"/>
      <w:pPr>
        <w:tabs>
          <w:tab w:val="num" w:pos="6180"/>
        </w:tabs>
        <w:ind w:left="6180" w:hanging="360"/>
      </w:pPr>
      <w:rPr>
        <w:rFonts w:ascii="Courier New" w:hAnsi="Courier New" w:hint="default"/>
      </w:rPr>
    </w:lvl>
    <w:lvl w:ilvl="8" w:tplc="04090005" w:tentative="1">
      <w:start w:val="1"/>
      <w:numFmt w:val="bullet"/>
      <w:lvlText w:val=""/>
      <w:lvlJc w:val="left"/>
      <w:pPr>
        <w:tabs>
          <w:tab w:val="num" w:pos="6900"/>
        </w:tabs>
        <w:ind w:left="6900" w:hanging="360"/>
      </w:pPr>
      <w:rPr>
        <w:rFonts w:ascii="Wingdings" w:hAnsi="Wingdings" w:hint="default"/>
      </w:rPr>
    </w:lvl>
  </w:abstractNum>
  <w:abstractNum w:abstractNumId="4" w15:restartNumberingAfterBreak="0">
    <w:nsid w:val="05814D82"/>
    <w:multiLevelType w:val="hybridMultilevel"/>
    <w:tmpl w:val="79B46D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2CE2C0B"/>
    <w:multiLevelType w:val="hybridMultilevel"/>
    <w:tmpl w:val="A022A0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4802B37"/>
    <w:multiLevelType w:val="hybridMultilevel"/>
    <w:tmpl w:val="549C5F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1E7E7908"/>
    <w:multiLevelType w:val="multilevel"/>
    <w:tmpl w:val="00D64CC6"/>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8270C0D"/>
    <w:multiLevelType w:val="hybridMultilevel"/>
    <w:tmpl w:val="FB4887E0"/>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9" w15:restartNumberingAfterBreak="0">
    <w:nsid w:val="31A00EAE"/>
    <w:multiLevelType w:val="hybridMultilevel"/>
    <w:tmpl w:val="BB762D6C"/>
    <w:lvl w:ilvl="0" w:tplc="67349474">
      <w:start w:val="1"/>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15:restartNumberingAfterBreak="0">
    <w:nsid w:val="32831ACF"/>
    <w:multiLevelType w:val="hybridMultilevel"/>
    <w:tmpl w:val="3E301352"/>
    <w:lvl w:ilvl="0" w:tplc="76DEC0C0">
      <w:numFmt w:val="bullet"/>
      <w:lvlText w:val="•"/>
      <w:lvlJc w:val="left"/>
      <w:pPr>
        <w:ind w:left="1080" w:hanging="72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4E61AA9"/>
    <w:multiLevelType w:val="multilevel"/>
    <w:tmpl w:val="F6ACDE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38CE791F"/>
    <w:multiLevelType w:val="hybridMultilevel"/>
    <w:tmpl w:val="EE12DB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ACA0F89"/>
    <w:multiLevelType w:val="hybridMultilevel"/>
    <w:tmpl w:val="7E98EFF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423B2205"/>
    <w:multiLevelType w:val="multilevel"/>
    <w:tmpl w:val="BA40DEC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46F15069"/>
    <w:multiLevelType w:val="hybridMultilevel"/>
    <w:tmpl w:val="A34C2ED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476B2960"/>
    <w:multiLevelType w:val="hybridMultilevel"/>
    <w:tmpl w:val="E9AE7F24"/>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7B82227"/>
    <w:multiLevelType w:val="hybridMultilevel"/>
    <w:tmpl w:val="BF7A4676"/>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FE66012"/>
    <w:multiLevelType w:val="multilevel"/>
    <w:tmpl w:val="96BC2F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520600F0"/>
    <w:multiLevelType w:val="hybridMultilevel"/>
    <w:tmpl w:val="4830D0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3261B7A"/>
    <w:multiLevelType w:val="hybridMultilevel"/>
    <w:tmpl w:val="A8AC69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4296A2F"/>
    <w:multiLevelType w:val="hybridMultilevel"/>
    <w:tmpl w:val="DC4834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74E20D4"/>
    <w:multiLevelType w:val="hybridMultilevel"/>
    <w:tmpl w:val="1696B78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5B9F3637"/>
    <w:multiLevelType w:val="hybridMultilevel"/>
    <w:tmpl w:val="1CB0CEE4"/>
    <w:lvl w:ilvl="0" w:tplc="FABEFAEC">
      <w:numFmt w:val="bullet"/>
      <w:lvlText w:val="•"/>
      <w:lvlJc w:val="left"/>
      <w:pPr>
        <w:ind w:left="720" w:hanging="360"/>
      </w:pPr>
      <w:rPr>
        <w:rFonts w:ascii="Comic Sans MS" w:eastAsia="Times New Roman" w:hAnsi="Comic Sans MS"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EBF1366"/>
    <w:multiLevelType w:val="hybridMultilevel"/>
    <w:tmpl w:val="522836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E393D4A"/>
    <w:multiLevelType w:val="hybridMultilevel"/>
    <w:tmpl w:val="E8208F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2143852"/>
    <w:multiLevelType w:val="hybridMultilevel"/>
    <w:tmpl w:val="B25036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2FB5FCC"/>
    <w:multiLevelType w:val="hybridMultilevel"/>
    <w:tmpl w:val="D4D220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AAF63B6"/>
    <w:multiLevelType w:val="hybridMultilevel"/>
    <w:tmpl w:val="3160BA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15798915">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2" w16cid:durableId="1176730767">
    <w:abstractNumId w:val="9"/>
  </w:num>
  <w:num w:numId="3" w16cid:durableId="441923248">
    <w:abstractNumId w:val="3"/>
  </w:num>
  <w:num w:numId="4" w16cid:durableId="1250970237">
    <w:abstractNumId w:val="13"/>
  </w:num>
  <w:num w:numId="5" w16cid:durableId="704476911">
    <w:abstractNumId w:val="6"/>
  </w:num>
  <w:num w:numId="6" w16cid:durableId="912086267">
    <w:abstractNumId w:val="11"/>
  </w:num>
  <w:num w:numId="7" w16cid:durableId="347368144">
    <w:abstractNumId w:val="1"/>
  </w:num>
  <w:num w:numId="8" w16cid:durableId="825588921">
    <w:abstractNumId w:val="14"/>
  </w:num>
  <w:num w:numId="9" w16cid:durableId="1980458587">
    <w:abstractNumId w:val="7"/>
  </w:num>
  <w:num w:numId="10" w16cid:durableId="1718581799">
    <w:abstractNumId w:val="22"/>
  </w:num>
  <w:num w:numId="11" w16cid:durableId="129442950">
    <w:abstractNumId w:val="17"/>
  </w:num>
  <w:num w:numId="12" w16cid:durableId="2008095032">
    <w:abstractNumId w:val="16"/>
  </w:num>
  <w:num w:numId="13" w16cid:durableId="266934938">
    <w:abstractNumId w:val="15"/>
  </w:num>
  <w:num w:numId="14" w16cid:durableId="407306434">
    <w:abstractNumId w:val="4"/>
  </w:num>
  <w:num w:numId="15" w16cid:durableId="416634606">
    <w:abstractNumId w:val="26"/>
  </w:num>
  <w:num w:numId="16" w16cid:durableId="278536820">
    <w:abstractNumId w:val="19"/>
  </w:num>
  <w:num w:numId="17" w16cid:durableId="808398583">
    <w:abstractNumId w:val="12"/>
  </w:num>
  <w:num w:numId="18" w16cid:durableId="1868785173">
    <w:abstractNumId w:val="8"/>
  </w:num>
  <w:num w:numId="19" w16cid:durableId="1222061585">
    <w:abstractNumId w:val="28"/>
  </w:num>
  <w:num w:numId="20" w16cid:durableId="2054577546">
    <w:abstractNumId w:val="25"/>
  </w:num>
  <w:num w:numId="21" w16cid:durableId="1848666243">
    <w:abstractNumId w:val="24"/>
  </w:num>
  <w:num w:numId="22" w16cid:durableId="1166631814">
    <w:abstractNumId w:val="18"/>
  </w:num>
  <w:num w:numId="23" w16cid:durableId="203756546">
    <w:abstractNumId w:val="21"/>
  </w:num>
  <w:num w:numId="24" w16cid:durableId="718020664">
    <w:abstractNumId w:val="27"/>
  </w:num>
  <w:num w:numId="25" w16cid:durableId="1008603635">
    <w:abstractNumId w:val="10"/>
  </w:num>
  <w:num w:numId="26" w16cid:durableId="1584802729">
    <w:abstractNumId w:val="5"/>
  </w:num>
  <w:num w:numId="27" w16cid:durableId="1453473458">
    <w:abstractNumId w:val="23"/>
  </w:num>
  <w:num w:numId="28" w16cid:durableId="426773991">
    <w:abstractNumId w:val="20"/>
  </w:num>
  <w:num w:numId="29" w16cid:durableId="62581848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rawingGridHorizontalSpacing w:val="120"/>
  <w:displayHorizontalDrawingGridEvery w:val="2"/>
  <w:displayVerticalDrawingGridEvery w:val="2"/>
  <w:characterSpacingControl w:val="doNotCompress"/>
  <w:hdrShapeDefaults>
    <o:shapedefaults v:ext="edit" spidmax="2355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C6957"/>
    <w:rsid w:val="0000153F"/>
    <w:rsid w:val="00014973"/>
    <w:rsid w:val="00062719"/>
    <w:rsid w:val="000722D8"/>
    <w:rsid w:val="00095B51"/>
    <w:rsid w:val="00096F0A"/>
    <w:rsid w:val="000A4005"/>
    <w:rsid w:val="000A5496"/>
    <w:rsid w:val="001001E5"/>
    <w:rsid w:val="00102509"/>
    <w:rsid w:val="00103ABD"/>
    <w:rsid w:val="001306BC"/>
    <w:rsid w:val="00136FED"/>
    <w:rsid w:val="0013745D"/>
    <w:rsid w:val="00155A54"/>
    <w:rsid w:val="00163AE4"/>
    <w:rsid w:val="00166890"/>
    <w:rsid w:val="001671AD"/>
    <w:rsid w:val="001A4598"/>
    <w:rsid w:val="001C0A31"/>
    <w:rsid w:val="001D1BA9"/>
    <w:rsid w:val="00205DE8"/>
    <w:rsid w:val="00221DBB"/>
    <w:rsid w:val="002326F4"/>
    <w:rsid w:val="002365BF"/>
    <w:rsid w:val="002370CE"/>
    <w:rsid w:val="0024272A"/>
    <w:rsid w:val="00256881"/>
    <w:rsid w:val="00272220"/>
    <w:rsid w:val="00275B74"/>
    <w:rsid w:val="00275ED2"/>
    <w:rsid w:val="00276B8F"/>
    <w:rsid w:val="00283621"/>
    <w:rsid w:val="002A66A7"/>
    <w:rsid w:val="002E2195"/>
    <w:rsid w:val="002E549F"/>
    <w:rsid w:val="002E65CF"/>
    <w:rsid w:val="0030682C"/>
    <w:rsid w:val="00306D30"/>
    <w:rsid w:val="00316A65"/>
    <w:rsid w:val="00316A97"/>
    <w:rsid w:val="00331B05"/>
    <w:rsid w:val="00335960"/>
    <w:rsid w:val="00336990"/>
    <w:rsid w:val="00354EB4"/>
    <w:rsid w:val="0037103D"/>
    <w:rsid w:val="00372334"/>
    <w:rsid w:val="003A7FFE"/>
    <w:rsid w:val="003C376E"/>
    <w:rsid w:val="003D2585"/>
    <w:rsid w:val="003D39A6"/>
    <w:rsid w:val="003D6A46"/>
    <w:rsid w:val="003E1D2B"/>
    <w:rsid w:val="003F1EDC"/>
    <w:rsid w:val="003F6F96"/>
    <w:rsid w:val="004043A8"/>
    <w:rsid w:val="0043200E"/>
    <w:rsid w:val="00442499"/>
    <w:rsid w:val="004469DD"/>
    <w:rsid w:val="00467F9D"/>
    <w:rsid w:val="00471862"/>
    <w:rsid w:val="00472D88"/>
    <w:rsid w:val="00475D21"/>
    <w:rsid w:val="004A263D"/>
    <w:rsid w:val="004A7D27"/>
    <w:rsid w:val="004C70FC"/>
    <w:rsid w:val="004D7211"/>
    <w:rsid w:val="00524B21"/>
    <w:rsid w:val="00550260"/>
    <w:rsid w:val="00552C21"/>
    <w:rsid w:val="00585D73"/>
    <w:rsid w:val="00587321"/>
    <w:rsid w:val="0059515B"/>
    <w:rsid w:val="005A1FE8"/>
    <w:rsid w:val="005B0474"/>
    <w:rsid w:val="005D6318"/>
    <w:rsid w:val="005E5698"/>
    <w:rsid w:val="00622333"/>
    <w:rsid w:val="00626B92"/>
    <w:rsid w:val="00627592"/>
    <w:rsid w:val="0065409F"/>
    <w:rsid w:val="00657A17"/>
    <w:rsid w:val="00680231"/>
    <w:rsid w:val="00696314"/>
    <w:rsid w:val="006976F4"/>
    <w:rsid w:val="006A1A51"/>
    <w:rsid w:val="006A3D47"/>
    <w:rsid w:val="006C3152"/>
    <w:rsid w:val="006C3276"/>
    <w:rsid w:val="006D5C60"/>
    <w:rsid w:val="006F07DA"/>
    <w:rsid w:val="00711558"/>
    <w:rsid w:val="007307CF"/>
    <w:rsid w:val="00733962"/>
    <w:rsid w:val="00737FCC"/>
    <w:rsid w:val="0074183B"/>
    <w:rsid w:val="007471DC"/>
    <w:rsid w:val="00755860"/>
    <w:rsid w:val="00774230"/>
    <w:rsid w:val="00785052"/>
    <w:rsid w:val="007C2049"/>
    <w:rsid w:val="007C6957"/>
    <w:rsid w:val="007E6D50"/>
    <w:rsid w:val="00806C9E"/>
    <w:rsid w:val="00840C99"/>
    <w:rsid w:val="00860D45"/>
    <w:rsid w:val="00866EDA"/>
    <w:rsid w:val="0088799A"/>
    <w:rsid w:val="008A7D7A"/>
    <w:rsid w:val="008C1BAB"/>
    <w:rsid w:val="008C2312"/>
    <w:rsid w:val="008E27F3"/>
    <w:rsid w:val="008E6F37"/>
    <w:rsid w:val="00911066"/>
    <w:rsid w:val="00926A59"/>
    <w:rsid w:val="00952667"/>
    <w:rsid w:val="00976B58"/>
    <w:rsid w:val="009806E5"/>
    <w:rsid w:val="0099529A"/>
    <w:rsid w:val="009A29BC"/>
    <w:rsid w:val="009F15D9"/>
    <w:rsid w:val="009F5B89"/>
    <w:rsid w:val="00A01605"/>
    <w:rsid w:val="00A17A9B"/>
    <w:rsid w:val="00A3691F"/>
    <w:rsid w:val="00A47B9B"/>
    <w:rsid w:val="00A5483A"/>
    <w:rsid w:val="00A5575E"/>
    <w:rsid w:val="00A55A8C"/>
    <w:rsid w:val="00A5764C"/>
    <w:rsid w:val="00A57D4B"/>
    <w:rsid w:val="00A61969"/>
    <w:rsid w:val="00A81E5F"/>
    <w:rsid w:val="00A93685"/>
    <w:rsid w:val="00A93F93"/>
    <w:rsid w:val="00AA0FA2"/>
    <w:rsid w:val="00AA1D3F"/>
    <w:rsid w:val="00AA53E9"/>
    <w:rsid w:val="00AA74B3"/>
    <w:rsid w:val="00AB375A"/>
    <w:rsid w:val="00B23CC8"/>
    <w:rsid w:val="00B3097E"/>
    <w:rsid w:val="00B60F3E"/>
    <w:rsid w:val="00B63AB9"/>
    <w:rsid w:val="00B74F96"/>
    <w:rsid w:val="00B775D8"/>
    <w:rsid w:val="00B801A6"/>
    <w:rsid w:val="00B80E61"/>
    <w:rsid w:val="00BA2420"/>
    <w:rsid w:val="00BA4D65"/>
    <w:rsid w:val="00BC3585"/>
    <w:rsid w:val="00BC45CE"/>
    <w:rsid w:val="00BE1690"/>
    <w:rsid w:val="00C06B24"/>
    <w:rsid w:val="00C22D58"/>
    <w:rsid w:val="00C34CF2"/>
    <w:rsid w:val="00C40A90"/>
    <w:rsid w:val="00C57386"/>
    <w:rsid w:val="00C61B3E"/>
    <w:rsid w:val="00C63A70"/>
    <w:rsid w:val="00C74E55"/>
    <w:rsid w:val="00C7661C"/>
    <w:rsid w:val="00CA15E6"/>
    <w:rsid w:val="00CC13B0"/>
    <w:rsid w:val="00CC2F03"/>
    <w:rsid w:val="00D72E3D"/>
    <w:rsid w:val="00D77090"/>
    <w:rsid w:val="00D86337"/>
    <w:rsid w:val="00D90E0A"/>
    <w:rsid w:val="00DA1DC8"/>
    <w:rsid w:val="00DA62C8"/>
    <w:rsid w:val="00DB204D"/>
    <w:rsid w:val="00DB2160"/>
    <w:rsid w:val="00DE7CFF"/>
    <w:rsid w:val="00DF152A"/>
    <w:rsid w:val="00DF22A8"/>
    <w:rsid w:val="00E03302"/>
    <w:rsid w:val="00E05C34"/>
    <w:rsid w:val="00E13426"/>
    <w:rsid w:val="00E308F5"/>
    <w:rsid w:val="00E55595"/>
    <w:rsid w:val="00E83A59"/>
    <w:rsid w:val="00E867C4"/>
    <w:rsid w:val="00E87CA5"/>
    <w:rsid w:val="00EA31AB"/>
    <w:rsid w:val="00EC2BD3"/>
    <w:rsid w:val="00EC6985"/>
    <w:rsid w:val="00ED48C9"/>
    <w:rsid w:val="00EE0F9F"/>
    <w:rsid w:val="00F10434"/>
    <w:rsid w:val="00F725C6"/>
    <w:rsid w:val="00F7356D"/>
    <w:rsid w:val="00F73F6B"/>
    <w:rsid w:val="00F8367B"/>
    <w:rsid w:val="00F90B8F"/>
    <w:rsid w:val="00F90CBE"/>
    <w:rsid w:val="00FB2902"/>
    <w:rsid w:val="00FB7692"/>
    <w:rsid w:val="00FC315C"/>
    <w:rsid w:val="00FC60FD"/>
    <w:rsid w:val="00FE4C8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3553"/>
    <o:shapelayout v:ext="edit">
      <o:idmap v:ext="edit" data="1"/>
    </o:shapelayout>
  </w:shapeDefaults>
  <w:decimalSymbol w:val="."/>
  <w:listSeparator w:val=","/>
  <w14:docId w14:val="1A43C65B"/>
  <w15:chartTrackingRefBased/>
  <w15:docId w15:val="{506BF580-843D-4785-B0DD-1271133C7D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uiPriority="20" w:qFormat="1"/>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lang w:eastAsia="en-US"/>
    </w:rPr>
  </w:style>
  <w:style w:type="paragraph" w:styleId="Heading1">
    <w:name w:val="heading 1"/>
    <w:basedOn w:val="Normal"/>
    <w:next w:val="Normal"/>
    <w:qFormat/>
    <w:pPr>
      <w:keepNext/>
      <w:outlineLvl w:val="0"/>
    </w:pPr>
    <w:rPr>
      <w:i/>
      <w:iCs/>
      <w:sz w:val="80"/>
      <w:szCs w:val="80"/>
    </w:rPr>
  </w:style>
  <w:style w:type="paragraph" w:styleId="Heading2">
    <w:name w:val="heading 2"/>
    <w:basedOn w:val="Normal"/>
    <w:next w:val="Normal"/>
    <w:qFormat/>
    <w:pPr>
      <w:keepNext/>
      <w:outlineLvl w:val="1"/>
    </w:pPr>
    <w:rPr>
      <w:i/>
      <w:iCs/>
      <w:sz w:val="56"/>
      <w:szCs w:val="56"/>
    </w:rPr>
  </w:style>
  <w:style w:type="paragraph" w:styleId="Heading3">
    <w:name w:val="heading 3"/>
    <w:basedOn w:val="Normal"/>
    <w:next w:val="Normal"/>
    <w:qFormat/>
    <w:pPr>
      <w:keepNext/>
      <w:outlineLvl w:val="2"/>
    </w:pPr>
    <w:rPr>
      <w:rFonts w:ascii="Arial" w:hAnsi="Arial" w:cs="Arial"/>
      <w:b/>
      <w:bCs/>
      <w:i/>
      <w:iCs/>
      <w:sz w:val="20"/>
      <w:szCs w:val="20"/>
    </w:rPr>
  </w:style>
  <w:style w:type="paragraph" w:styleId="Heading4">
    <w:name w:val="heading 4"/>
    <w:basedOn w:val="Normal"/>
    <w:next w:val="Normal"/>
    <w:qFormat/>
    <w:pPr>
      <w:keepNext/>
      <w:outlineLvl w:val="3"/>
    </w:pPr>
    <w:rPr>
      <w:rFonts w:ascii="Arial" w:hAnsi="Arial" w:cs="Arial"/>
      <w:i/>
      <w:i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table" w:styleId="TableGrid">
    <w:name w:val="Table Grid"/>
    <w:basedOn w:val="TableNormal"/>
    <w:rsid w:val="006C315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oterChar">
    <w:name w:val="Footer Char"/>
    <w:link w:val="Footer"/>
    <w:uiPriority w:val="99"/>
    <w:rsid w:val="00EC6985"/>
    <w:rPr>
      <w:sz w:val="24"/>
      <w:szCs w:val="24"/>
      <w:lang w:eastAsia="en-US"/>
    </w:rPr>
  </w:style>
  <w:style w:type="paragraph" w:styleId="BalloonText">
    <w:name w:val="Balloon Text"/>
    <w:basedOn w:val="Normal"/>
    <w:link w:val="BalloonTextChar"/>
    <w:rsid w:val="00EC6985"/>
    <w:rPr>
      <w:rFonts w:ascii="Tahoma" w:hAnsi="Tahoma" w:cs="Tahoma"/>
      <w:sz w:val="16"/>
      <w:szCs w:val="16"/>
    </w:rPr>
  </w:style>
  <w:style w:type="character" w:customStyle="1" w:styleId="BalloonTextChar">
    <w:name w:val="Balloon Text Char"/>
    <w:link w:val="BalloonText"/>
    <w:rsid w:val="00EC6985"/>
    <w:rPr>
      <w:rFonts w:ascii="Tahoma" w:hAnsi="Tahoma" w:cs="Tahoma"/>
      <w:sz w:val="16"/>
      <w:szCs w:val="16"/>
      <w:lang w:eastAsia="en-US"/>
    </w:rPr>
  </w:style>
  <w:style w:type="paragraph" w:customStyle="1" w:styleId="Default">
    <w:name w:val="Default"/>
    <w:rsid w:val="00354EB4"/>
    <w:pPr>
      <w:autoSpaceDE w:val="0"/>
      <w:autoSpaceDN w:val="0"/>
      <w:adjustRightInd w:val="0"/>
    </w:pPr>
    <w:rPr>
      <w:rFonts w:ascii="Arial" w:hAnsi="Arial" w:cs="Arial"/>
      <w:color w:val="000000"/>
      <w:sz w:val="24"/>
      <w:szCs w:val="24"/>
    </w:rPr>
  </w:style>
  <w:style w:type="paragraph" w:styleId="NormalWeb">
    <w:name w:val="Normal (Web)"/>
    <w:basedOn w:val="Normal"/>
    <w:uiPriority w:val="99"/>
    <w:unhideWhenUsed/>
    <w:rsid w:val="001671AD"/>
    <w:pPr>
      <w:spacing w:before="100" w:beforeAutospacing="1" w:after="100" w:afterAutospacing="1"/>
    </w:pPr>
    <w:rPr>
      <w:lang w:eastAsia="en-GB"/>
    </w:rPr>
  </w:style>
  <w:style w:type="character" w:styleId="Hyperlink">
    <w:name w:val="Hyperlink"/>
    <w:uiPriority w:val="99"/>
    <w:unhideWhenUsed/>
    <w:rsid w:val="00AB375A"/>
    <w:rPr>
      <w:color w:val="0000FF"/>
      <w:u w:val="single"/>
    </w:rPr>
  </w:style>
  <w:style w:type="character" w:styleId="Emphasis">
    <w:name w:val="Emphasis"/>
    <w:uiPriority w:val="20"/>
    <w:qFormat/>
    <w:rsid w:val="00C61B3E"/>
    <w:rPr>
      <w:i/>
      <w:iCs/>
    </w:rPr>
  </w:style>
  <w:style w:type="paragraph" w:styleId="ListParagraph">
    <w:name w:val="List Paragraph"/>
    <w:basedOn w:val="Normal"/>
    <w:uiPriority w:val="34"/>
    <w:qFormat/>
    <w:rsid w:val="0059515B"/>
    <w:pPr>
      <w:ind w:left="720"/>
      <w:contextualSpacing/>
    </w:pPr>
  </w:style>
  <w:style w:type="paragraph" w:styleId="BodyText">
    <w:name w:val="Body Text"/>
    <w:basedOn w:val="Normal"/>
    <w:link w:val="BodyTextChar"/>
    <w:rsid w:val="0043200E"/>
    <w:rPr>
      <w:rFonts w:ascii="Comic Sans MS" w:hAnsi="Comic Sans MS"/>
      <w:b/>
      <w:bCs/>
    </w:rPr>
  </w:style>
  <w:style w:type="character" w:customStyle="1" w:styleId="BodyTextChar">
    <w:name w:val="Body Text Char"/>
    <w:basedOn w:val="DefaultParagraphFont"/>
    <w:link w:val="BodyText"/>
    <w:rsid w:val="0043200E"/>
    <w:rPr>
      <w:rFonts w:ascii="Comic Sans MS" w:hAnsi="Comic Sans MS"/>
      <w:b/>
      <w:bCs/>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01887552">
      <w:bodyDiv w:val="1"/>
      <w:marLeft w:val="0"/>
      <w:marRight w:val="0"/>
      <w:marTop w:val="0"/>
      <w:marBottom w:val="0"/>
      <w:divBdr>
        <w:top w:val="none" w:sz="0" w:space="0" w:color="auto"/>
        <w:left w:val="none" w:sz="0" w:space="0" w:color="auto"/>
        <w:bottom w:val="none" w:sz="0" w:space="0" w:color="auto"/>
        <w:right w:val="none" w:sz="0" w:space="0" w:color="auto"/>
      </w:divBdr>
    </w:div>
    <w:div w:id="1345866513">
      <w:bodyDiv w:val="1"/>
      <w:marLeft w:val="225"/>
      <w:marRight w:val="0"/>
      <w:marTop w:val="300"/>
      <w:marBottom w:val="0"/>
      <w:divBdr>
        <w:top w:val="none" w:sz="0" w:space="0" w:color="auto"/>
        <w:left w:val="none" w:sz="0" w:space="0" w:color="auto"/>
        <w:bottom w:val="none" w:sz="0" w:space="0" w:color="auto"/>
        <w:right w:val="none" w:sz="0" w:space="0" w:color="auto"/>
      </w:divBdr>
      <w:divsChild>
        <w:div w:id="95099588">
          <w:marLeft w:val="0"/>
          <w:marRight w:val="0"/>
          <w:marTop w:val="0"/>
          <w:marBottom w:val="0"/>
          <w:divBdr>
            <w:top w:val="none" w:sz="0" w:space="0" w:color="auto"/>
            <w:left w:val="none" w:sz="0" w:space="0" w:color="auto"/>
            <w:bottom w:val="none" w:sz="0" w:space="0" w:color="auto"/>
            <w:right w:val="none" w:sz="0" w:space="0" w:color="auto"/>
          </w:divBdr>
          <w:divsChild>
            <w:div w:id="104234694">
              <w:marLeft w:val="0"/>
              <w:marRight w:val="0"/>
              <w:marTop w:val="0"/>
              <w:marBottom w:val="0"/>
              <w:divBdr>
                <w:top w:val="none" w:sz="0" w:space="0" w:color="auto"/>
                <w:left w:val="none" w:sz="0" w:space="0" w:color="auto"/>
                <w:bottom w:val="none" w:sz="0" w:space="0" w:color="auto"/>
                <w:right w:val="none" w:sz="0" w:space="0" w:color="auto"/>
              </w:divBdr>
            </w:div>
            <w:div w:id="539437301">
              <w:marLeft w:val="0"/>
              <w:marRight w:val="0"/>
              <w:marTop w:val="0"/>
              <w:marBottom w:val="0"/>
              <w:divBdr>
                <w:top w:val="none" w:sz="0" w:space="0" w:color="auto"/>
                <w:left w:val="none" w:sz="0" w:space="0" w:color="auto"/>
                <w:bottom w:val="none" w:sz="0" w:space="0" w:color="auto"/>
                <w:right w:val="none" w:sz="0" w:space="0" w:color="auto"/>
              </w:divBdr>
            </w:div>
            <w:div w:id="822354006">
              <w:marLeft w:val="0"/>
              <w:marRight w:val="0"/>
              <w:marTop w:val="0"/>
              <w:marBottom w:val="0"/>
              <w:divBdr>
                <w:top w:val="none" w:sz="0" w:space="0" w:color="auto"/>
                <w:left w:val="none" w:sz="0" w:space="0" w:color="auto"/>
                <w:bottom w:val="none" w:sz="0" w:space="0" w:color="auto"/>
                <w:right w:val="none" w:sz="0" w:space="0" w:color="auto"/>
              </w:divBdr>
            </w:div>
            <w:div w:id="15831010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67447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DDE4AB9-8156-4872-886A-56F3537BED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7</Pages>
  <Words>1291</Words>
  <Characters>6978</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LANGDOWN</vt:lpstr>
    </vt:vector>
  </TitlesOfParts>
  <Company>HCC</Company>
  <LinksUpToDate>false</LinksUpToDate>
  <CharactersWithSpaces>8253</CharactersWithSpaces>
  <SharedDoc>false</SharedDoc>
  <HLinks>
    <vt:vector size="6" baseType="variant">
      <vt:variant>
        <vt:i4>2490414</vt:i4>
      </vt:variant>
      <vt:variant>
        <vt:i4>6</vt:i4>
      </vt:variant>
      <vt:variant>
        <vt:i4>0</vt:i4>
      </vt:variant>
      <vt:variant>
        <vt:i4>5</vt:i4>
      </vt:variant>
      <vt:variant>
        <vt:lpwstr>https://www.youtube.com/watch?v=YiMjTzCnbNQ</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LANGDOWN</dc:title>
  <dc:subject/>
  <dc:creator>Mark Ward</dc:creator>
  <cp:keywords/>
  <cp:lastModifiedBy>Emma Moakes</cp:lastModifiedBy>
  <cp:revision>2</cp:revision>
  <cp:lastPrinted>2023-09-14T17:12:00Z</cp:lastPrinted>
  <dcterms:created xsi:type="dcterms:W3CDTF">2026-09-04T10:43:00Z</dcterms:created>
  <dcterms:modified xsi:type="dcterms:W3CDTF">2026-09-04T10:43:00Z</dcterms:modified>
</cp:coreProperties>
</file>